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37" w:rsidRPr="00E23AC1" w:rsidRDefault="002E4D37" w:rsidP="002E4D37">
      <w:pPr>
        <w:pStyle w:val="a3"/>
        <w:rPr>
          <w:i w:val="0"/>
          <w:sz w:val="24"/>
        </w:rPr>
      </w:pPr>
      <w:r w:rsidRPr="00E23AC1">
        <w:rPr>
          <w:i w:val="0"/>
          <w:sz w:val="24"/>
        </w:rPr>
        <w:t>Учебно-тематическое планирование</w:t>
      </w:r>
      <w:r w:rsidR="00121443">
        <w:rPr>
          <w:i w:val="0"/>
          <w:sz w:val="24"/>
        </w:rPr>
        <w:t>.  Биология. Человек.</w:t>
      </w:r>
    </w:p>
    <w:p w:rsidR="002F1635" w:rsidRPr="00E23AC1" w:rsidRDefault="002F1635" w:rsidP="002E4D37">
      <w:pPr>
        <w:pStyle w:val="a3"/>
        <w:rPr>
          <w:i w:val="0"/>
          <w:sz w:val="24"/>
        </w:rPr>
      </w:pPr>
      <w:r w:rsidRPr="00E23AC1">
        <w:rPr>
          <w:i w:val="0"/>
          <w:sz w:val="24"/>
        </w:rPr>
        <w:t xml:space="preserve">  8 класс (</w:t>
      </w:r>
      <w:r w:rsidR="002E4D37" w:rsidRPr="00E23AC1">
        <w:rPr>
          <w:i w:val="0"/>
          <w:sz w:val="24"/>
        </w:rPr>
        <w:t>70</w:t>
      </w:r>
      <w:r w:rsidRPr="00E23AC1">
        <w:rPr>
          <w:i w:val="0"/>
          <w:sz w:val="24"/>
        </w:rPr>
        <w:t xml:space="preserve"> часов</w:t>
      </w:r>
      <w:r w:rsidR="002E4D37" w:rsidRPr="00E23AC1">
        <w:rPr>
          <w:i w:val="0"/>
          <w:sz w:val="24"/>
        </w:rPr>
        <w:t>, 2 часа в неделю</w:t>
      </w:r>
      <w:r w:rsidRPr="00E23AC1">
        <w:rPr>
          <w:i w:val="0"/>
          <w:sz w:val="24"/>
        </w:rPr>
        <w:t>)</w:t>
      </w:r>
    </w:p>
    <w:tbl>
      <w:tblPr>
        <w:tblStyle w:val="a7"/>
        <w:tblW w:w="9889" w:type="dxa"/>
        <w:tblLayout w:type="fixed"/>
        <w:tblLook w:val="04A0"/>
      </w:tblPr>
      <w:tblGrid>
        <w:gridCol w:w="572"/>
        <w:gridCol w:w="1506"/>
        <w:gridCol w:w="285"/>
        <w:gridCol w:w="1408"/>
        <w:gridCol w:w="426"/>
        <w:gridCol w:w="2396"/>
        <w:gridCol w:w="1737"/>
        <w:gridCol w:w="142"/>
        <w:gridCol w:w="1417"/>
      </w:tblGrid>
      <w:tr w:rsidR="00103E91" w:rsidRPr="00EA3EA0" w:rsidTr="005B74B9">
        <w:trPr>
          <w:trHeight w:val="959"/>
        </w:trPr>
        <w:tc>
          <w:tcPr>
            <w:tcW w:w="572" w:type="dxa"/>
          </w:tcPr>
          <w:p w:rsidR="00103E91" w:rsidRPr="004E2473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3E91" w:rsidRPr="004E2473" w:rsidRDefault="00103E91" w:rsidP="002E4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103E91" w:rsidRPr="004E2473" w:rsidRDefault="00103E91" w:rsidP="002E4D37">
            <w:pPr>
              <w:pStyle w:val="2"/>
              <w:spacing w:line="240" w:lineRule="auto"/>
              <w:jc w:val="left"/>
              <w:outlineLvl w:val="1"/>
              <w:rPr>
                <w:sz w:val="24"/>
                <w:szCs w:val="24"/>
              </w:rPr>
            </w:pPr>
            <w:r w:rsidRPr="004E2473">
              <w:rPr>
                <w:sz w:val="24"/>
                <w:szCs w:val="24"/>
              </w:rPr>
              <w:t>Тема урока</w:t>
            </w:r>
          </w:p>
        </w:tc>
        <w:tc>
          <w:tcPr>
            <w:tcW w:w="1834" w:type="dxa"/>
            <w:gridSpan w:val="2"/>
          </w:tcPr>
          <w:p w:rsidR="00103E91" w:rsidRPr="004E2473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Элементы с</w:t>
            </w: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 xml:space="preserve">держания </w:t>
            </w:r>
          </w:p>
        </w:tc>
        <w:tc>
          <w:tcPr>
            <w:tcW w:w="2396" w:type="dxa"/>
          </w:tcPr>
          <w:p w:rsidR="00103E91" w:rsidRPr="004E2473" w:rsidRDefault="007B34B8" w:rsidP="007B34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</w:t>
            </w:r>
          </w:p>
        </w:tc>
        <w:tc>
          <w:tcPr>
            <w:tcW w:w="1879" w:type="dxa"/>
            <w:gridSpan w:val="2"/>
          </w:tcPr>
          <w:p w:rsidR="00103E91" w:rsidRPr="004E2473" w:rsidRDefault="002E4D37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1417" w:type="dxa"/>
          </w:tcPr>
          <w:p w:rsidR="00103E91" w:rsidRPr="004E2473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Оборуд</w:t>
            </w: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>вания, ИКТ, ЦОР</w:t>
            </w:r>
          </w:p>
        </w:tc>
      </w:tr>
      <w:tr w:rsidR="00103E91" w:rsidRPr="00EA3EA0" w:rsidTr="005B74B9">
        <w:trPr>
          <w:trHeight w:val="376"/>
        </w:trPr>
        <w:tc>
          <w:tcPr>
            <w:tcW w:w="8472" w:type="dxa"/>
            <w:gridSpan w:val="8"/>
          </w:tcPr>
          <w:p w:rsidR="00103E91" w:rsidRPr="00EA3EA0" w:rsidRDefault="00103E91" w:rsidP="00755E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Введение. Организм человека и его строение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1322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Введение. Строение и химический состав клетки.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Строение ж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вотной клетки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рганоиды, белки, жиры, угл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воды, ферменты, </w:t>
            </w:r>
          </w:p>
        </w:tc>
        <w:tc>
          <w:tcPr>
            <w:tcW w:w="1879" w:type="dxa"/>
            <w:gridSpan w:val="2"/>
          </w:tcPr>
          <w:p w:rsidR="00103E91" w:rsidRPr="00EA3EA0" w:rsidRDefault="002E4D37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ЧР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 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996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Физиология клетки.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Возбудимость</w:t>
            </w:r>
          </w:p>
          <w:p w:rsidR="00103E91" w:rsidRPr="00EA3EA0" w:rsidRDefault="00103E91" w:rsidP="002E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103E91" w:rsidRPr="00EA3EA0" w:rsidRDefault="00103E91" w:rsidP="002E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2396" w:type="dxa"/>
          </w:tcPr>
          <w:p w:rsidR="00103E91" w:rsidRPr="00EA3EA0" w:rsidRDefault="00103E91" w:rsidP="007B54F8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7B5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иосинтез, обмен веществ, ра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дражимость.</w:t>
            </w:r>
          </w:p>
        </w:tc>
        <w:tc>
          <w:tcPr>
            <w:tcW w:w="1879" w:type="dxa"/>
            <w:gridSpan w:val="2"/>
          </w:tcPr>
          <w:p w:rsidR="00103E91" w:rsidRPr="00EA3EA0" w:rsidRDefault="002E4D37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мографические показатели в ЧР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ДВД уче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ный фильм- биология человека</w:t>
            </w:r>
          </w:p>
        </w:tc>
      </w:tr>
      <w:tr w:rsidR="00103E91" w:rsidRPr="00EA3EA0" w:rsidTr="005B74B9">
        <w:trPr>
          <w:trHeight w:val="1082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Ткани. Типы тканей и их свойства.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тк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ней. Основные виды тканей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</w:t>
            </w:r>
            <w:r w:rsidR="00103E91">
              <w:rPr>
                <w:rFonts w:ascii="Times New Roman" w:hAnsi="Times New Roman"/>
                <w:sz w:val="24"/>
                <w:szCs w:val="24"/>
              </w:rPr>
              <w:t>кань, ме</w:t>
            </w:r>
            <w:r w:rsidR="00103E91">
              <w:rPr>
                <w:rFonts w:ascii="Times New Roman" w:hAnsi="Times New Roman"/>
                <w:sz w:val="24"/>
                <w:szCs w:val="24"/>
              </w:rPr>
              <w:t>ж</w:t>
            </w:r>
            <w:r w:rsidR="00103E91">
              <w:rPr>
                <w:rFonts w:ascii="Times New Roman" w:hAnsi="Times New Roman"/>
                <w:sz w:val="24"/>
                <w:szCs w:val="24"/>
              </w:rPr>
              <w:t>клеточное вещество.</w:t>
            </w:r>
          </w:p>
        </w:tc>
        <w:tc>
          <w:tcPr>
            <w:tcW w:w="187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3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Органы. Си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темы органов.</w:t>
            </w:r>
          </w:p>
        </w:tc>
        <w:tc>
          <w:tcPr>
            <w:tcW w:w="1834" w:type="dxa"/>
            <w:gridSpan w:val="2"/>
          </w:tcPr>
          <w:p w:rsidR="00103E91" w:rsidRPr="006B1283" w:rsidRDefault="00103E91" w:rsidP="002E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Система орг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нов организма: полости брюшная и грудная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рган, сист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мы органов: пищ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варительная, дых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тельная, кровено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ная, выделительная.</w:t>
            </w:r>
          </w:p>
        </w:tc>
        <w:tc>
          <w:tcPr>
            <w:tcW w:w="187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3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Физиологич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ские и псих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ческие фун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Физиологич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ские  процессы в организме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изиологич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ские функции. Пс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хические функции.</w:t>
            </w:r>
          </w:p>
        </w:tc>
        <w:tc>
          <w:tcPr>
            <w:tcW w:w="187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435"/>
        </w:trPr>
        <w:tc>
          <w:tcPr>
            <w:tcW w:w="8472" w:type="dxa"/>
            <w:gridSpan w:val="8"/>
          </w:tcPr>
          <w:p w:rsidR="00103E91" w:rsidRPr="00EA3EA0" w:rsidRDefault="00103E91" w:rsidP="00755E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>Нервная система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1236"/>
        </w:trPr>
        <w:tc>
          <w:tcPr>
            <w:tcW w:w="572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Регуляция функций в 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ганизме. </w:t>
            </w:r>
          </w:p>
        </w:tc>
        <w:tc>
          <w:tcPr>
            <w:tcW w:w="1834" w:type="dxa"/>
            <w:gridSpan w:val="2"/>
          </w:tcPr>
          <w:p w:rsidR="00103E91" w:rsidRPr="006B1283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нервной сист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мы и ее сво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й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2396" w:type="dxa"/>
          </w:tcPr>
          <w:p w:rsidR="00103E91" w:rsidRPr="00EA3EA0" w:rsidRDefault="007B54F8" w:rsidP="00114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строение нервной клетки.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2E4D37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мышленных предприятий на здоровье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ЧР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 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Рефлекс.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Нервная  рег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ляция,</w:t>
            </w:r>
          </w:p>
        </w:tc>
        <w:tc>
          <w:tcPr>
            <w:tcW w:w="2396" w:type="dxa"/>
          </w:tcPr>
          <w:p w:rsidR="00103E91" w:rsidRPr="00EA3EA0" w:rsidRDefault="007B54F8" w:rsidP="00114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ервный 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пульс, возбуждение, торможение</w:t>
            </w:r>
            <w:r w:rsidR="00114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844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Спинной мозг.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спинного мозга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пинномозг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вые нервы, передний корешок</w:t>
            </w:r>
            <w:r w:rsidR="00103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 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877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Головной мозг.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г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ловного мозга 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адний мозг, продолговатый мозг, мост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 Комплект «Модель головного </w:t>
            </w: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мозга»</w:t>
            </w:r>
          </w:p>
        </w:tc>
      </w:tr>
      <w:tr w:rsidR="00103E91" w:rsidRPr="00EA3EA0" w:rsidTr="005B74B9">
        <w:trPr>
          <w:trHeight w:val="1348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Вегетативная (автономная) нервная си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вегет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тивной  нер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396" w:type="dxa"/>
          </w:tcPr>
          <w:p w:rsidR="00103E91" w:rsidRPr="00EA3EA0" w:rsidRDefault="007B54F8" w:rsidP="007B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импатич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ский и парасимпат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ческий отделы вег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тативной нервной системы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Железы вну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ренней секр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ции и горм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1834" w:type="dxa"/>
            <w:gridSpan w:val="2"/>
          </w:tcPr>
          <w:p w:rsidR="00103E91" w:rsidRPr="006B1283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Гормоны, 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лезы внутре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ней секреции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103E91" w:rsidRPr="00EA3EA0" w:rsidRDefault="007B54F8" w:rsidP="00114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ормоны, 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лезы внутренней секреции</w:t>
            </w:r>
            <w:r w:rsidR="00114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128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Нарушения нейрогум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ральной рег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ляции.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.Причины б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лезней при н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достатке го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EA3EA0">
              <w:rPr>
                <w:rFonts w:ascii="Times New Roman" w:hAnsi="Times New Roman"/>
                <w:iCs/>
                <w:sz w:val="24"/>
                <w:szCs w:val="24"/>
              </w:rPr>
              <w:t>мона</w:t>
            </w:r>
          </w:p>
        </w:tc>
        <w:tc>
          <w:tcPr>
            <w:tcW w:w="2396" w:type="dxa"/>
          </w:tcPr>
          <w:p w:rsidR="00103E91" w:rsidRPr="00EA3EA0" w:rsidRDefault="007B54F8" w:rsidP="003F4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3F4633">
              <w:rPr>
                <w:rFonts w:ascii="Times New Roman" w:hAnsi="Times New Roman"/>
                <w:sz w:val="24"/>
                <w:szCs w:val="24"/>
              </w:rPr>
              <w:t xml:space="preserve"> болезнь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харный диабет, </w:t>
            </w:r>
            <w:proofErr w:type="gramStart"/>
            <w:r w:rsidR="00103E91" w:rsidRPr="00EA3EA0">
              <w:rPr>
                <w:rFonts w:ascii="Times New Roman" w:hAnsi="Times New Roman"/>
                <w:sz w:val="24"/>
                <w:szCs w:val="24"/>
              </w:rPr>
              <w:t>кр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тинизм</w:t>
            </w:r>
            <w:proofErr w:type="gramEnd"/>
            <w:r w:rsidR="00103E91" w:rsidRPr="00EA3EA0">
              <w:rPr>
                <w:rFonts w:ascii="Times New Roman" w:hAnsi="Times New Roman"/>
                <w:sz w:val="24"/>
                <w:szCs w:val="24"/>
              </w:rPr>
              <w:t>, микседема, базедова болезнь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Обобщение  знаний</w:t>
            </w:r>
          </w:p>
        </w:tc>
        <w:tc>
          <w:tcPr>
            <w:tcW w:w="2396" w:type="dxa"/>
          </w:tcPr>
          <w:p w:rsidR="00103E91" w:rsidRPr="00EA3EA0" w:rsidRDefault="00103E91" w:rsidP="004E2473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Закрепление знаний по </w:t>
            </w:r>
            <w:r w:rsidR="004E2473">
              <w:rPr>
                <w:rFonts w:ascii="Times New Roman" w:hAnsi="Times New Roman"/>
                <w:sz w:val="24"/>
                <w:szCs w:val="24"/>
              </w:rPr>
              <w:t xml:space="preserve"> разделу « Нер</w:t>
            </w:r>
            <w:r w:rsidR="004E2473">
              <w:rPr>
                <w:rFonts w:ascii="Times New Roman" w:hAnsi="Times New Roman"/>
                <w:sz w:val="24"/>
                <w:szCs w:val="24"/>
              </w:rPr>
              <w:t>в</w:t>
            </w:r>
            <w:r w:rsidR="004E2473">
              <w:rPr>
                <w:rFonts w:ascii="Times New Roman" w:hAnsi="Times New Roman"/>
                <w:sz w:val="24"/>
                <w:szCs w:val="24"/>
              </w:rPr>
              <w:t>ная система»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Тестовый учебник  </w:t>
            </w:r>
          </w:p>
        </w:tc>
      </w:tr>
      <w:tr w:rsidR="00103E91" w:rsidRPr="00EA3EA0" w:rsidTr="005B74B9">
        <w:trPr>
          <w:trHeight w:val="425"/>
        </w:trPr>
        <w:tc>
          <w:tcPr>
            <w:tcW w:w="8472" w:type="dxa"/>
            <w:gridSpan w:val="8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>Кровь</w:t>
            </w:r>
            <w:r w:rsidR="00755E76"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03E91" w:rsidRPr="00EA3EA0" w:rsidTr="005B74B9">
        <w:trPr>
          <w:trHeight w:val="1232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Внутренняя среда органи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ма. 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Внутренняя среда </w:t>
            </w:r>
          </w:p>
        </w:tc>
        <w:tc>
          <w:tcPr>
            <w:tcW w:w="2396" w:type="dxa"/>
          </w:tcPr>
          <w:p w:rsidR="00103E91" w:rsidRPr="00EA3EA0" w:rsidRDefault="003F4633" w:rsidP="003F463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Эритроциты и лейкоциты.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эри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роцитов и ле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й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коцитов</w:t>
            </w:r>
          </w:p>
        </w:tc>
        <w:tc>
          <w:tcPr>
            <w:tcW w:w="2396" w:type="dxa"/>
          </w:tcPr>
          <w:p w:rsidR="00103E91" w:rsidRPr="00EA3EA0" w:rsidRDefault="001144C4" w:rsidP="001144C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3F4633"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  <w:r w:rsidR="003F4633" w:rsidRPr="00EA3EA0">
              <w:rPr>
                <w:rFonts w:ascii="Times New Roman" w:hAnsi="Times New Roman"/>
                <w:sz w:val="24"/>
                <w:szCs w:val="24"/>
              </w:rPr>
              <w:t xml:space="preserve"> эритроцит</w:t>
            </w:r>
            <w:r w:rsidR="003F4633">
              <w:rPr>
                <w:rFonts w:ascii="Times New Roman" w:hAnsi="Times New Roman"/>
                <w:sz w:val="24"/>
                <w:szCs w:val="24"/>
              </w:rPr>
              <w:t>а</w:t>
            </w:r>
            <w:r w:rsidR="003F4633" w:rsidRPr="00EA3EA0">
              <w:rPr>
                <w:rFonts w:ascii="Times New Roman" w:hAnsi="Times New Roman"/>
                <w:sz w:val="24"/>
                <w:szCs w:val="24"/>
              </w:rPr>
              <w:t>, лейк</w:t>
            </w:r>
            <w:r w:rsidR="003F4633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3F4633" w:rsidRPr="00EA3EA0">
              <w:rPr>
                <w:rFonts w:ascii="Times New Roman" w:hAnsi="Times New Roman"/>
                <w:sz w:val="24"/>
                <w:szCs w:val="24"/>
              </w:rPr>
              <w:t>цит</w:t>
            </w:r>
            <w:r w:rsidR="003F4633">
              <w:rPr>
                <w:rFonts w:ascii="Times New Roman" w:hAnsi="Times New Roman"/>
                <w:sz w:val="24"/>
                <w:szCs w:val="24"/>
              </w:rPr>
              <w:t>а</w:t>
            </w:r>
            <w:r w:rsidR="003F4633" w:rsidRPr="00EA3EA0">
              <w:rPr>
                <w:rFonts w:ascii="Times New Roman" w:hAnsi="Times New Roman"/>
                <w:sz w:val="24"/>
                <w:szCs w:val="24"/>
              </w:rPr>
              <w:t>,  тромбоцит</w:t>
            </w:r>
            <w:r w:rsidR="003F4633">
              <w:rPr>
                <w:rFonts w:ascii="Times New Roman" w:hAnsi="Times New Roman"/>
                <w:sz w:val="24"/>
                <w:szCs w:val="24"/>
              </w:rPr>
              <w:t>а</w:t>
            </w:r>
            <w:r w:rsidR="003F4633" w:rsidRPr="00EA3E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98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Иммунитет.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Предупред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тельные пр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вивки. </w:t>
            </w:r>
          </w:p>
        </w:tc>
        <w:tc>
          <w:tcPr>
            <w:tcW w:w="2396" w:type="dxa"/>
          </w:tcPr>
          <w:p w:rsidR="00103E91" w:rsidRPr="00EA3EA0" w:rsidRDefault="003F4633" w:rsidP="003F4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стественный иммунитет (вро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денный и приобр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тенный), искусс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венный иммунитет</w:t>
            </w:r>
            <w:r w:rsidR="00103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5B74B9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СПИД 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70"/>
        </w:trPr>
        <w:tc>
          <w:tcPr>
            <w:tcW w:w="8472" w:type="dxa"/>
            <w:gridSpan w:val="8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 Кровообращение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128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Движение кр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ви и лимфы в организме.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Большой круг кровообращ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ния, малый круг кровоо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ращения</w:t>
            </w:r>
          </w:p>
        </w:tc>
        <w:tc>
          <w:tcPr>
            <w:tcW w:w="2396" w:type="dxa"/>
          </w:tcPr>
          <w:p w:rsidR="00103E91" w:rsidRPr="00EA3EA0" w:rsidRDefault="003F4633" w:rsidP="00114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рии, вены, капилл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я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="001144C4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  Би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логия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103E91" w:rsidRPr="00EA3EA0" w:rsidTr="005B74B9">
        <w:trPr>
          <w:trHeight w:val="561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и сердечный цикл, автом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тизм сердца,</w:t>
            </w:r>
          </w:p>
        </w:tc>
        <w:tc>
          <w:tcPr>
            <w:tcW w:w="2396" w:type="dxa"/>
          </w:tcPr>
          <w:p w:rsidR="00103E91" w:rsidRPr="00EA3EA0" w:rsidRDefault="003F4633" w:rsidP="003F4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строение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редсерди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жел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дочк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створчатые клапаны, полулу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се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дечный цикл, авт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>
              <w:rPr>
                <w:rFonts w:ascii="Times New Roman" w:hAnsi="Times New Roman"/>
                <w:sz w:val="24"/>
                <w:szCs w:val="24"/>
              </w:rPr>
              <w:t>матизм сердца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Модель сердца</w:t>
            </w:r>
            <w:proofErr w:type="gramStart"/>
            <w:r w:rsidRPr="00EA3E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3EA0">
              <w:rPr>
                <w:rFonts w:ascii="Times New Roman" w:hAnsi="Times New Roman"/>
                <w:sz w:val="24"/>
                <w:szCs w:val="24"/>
              </w:rPr>
              <w:t xml:space="preserve"> Торс чел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Движение кр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ви по сосудам.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Движения кр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ви, перера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пределение крови</w:t>
            </w:r>
          </w:p>
        </w:tc>
        <w:tc>
          <w:tcPr>
            <w:tcW w:w="2396" w:type="dxa"/>
          </w:tcPr>
          <w:p w:rsidR="00103E91" w:rsidRPr="00EA3EA0" w:rsidRDefault="003F4633" w:rsidP="001144C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 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ровяное давление,  артер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9B4E2B">
              <w:rPr>
                <w:rFonts w:ascii="Times New Roman" w:hAnsi="Times New Roman"/>
                <w:sz w:val="24"/>
                <w:szCs w:val="24"/>
              </w:rPr>
              <w:t>альный пульс.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  <w:r w:rsidR="009B4E2B" w:rsidRPr="00EA3EA0">
              <w:rPr>
                <w:rFonts w:ascii="Times New Roman" w:hAnsi="Times New Roman"/>
                <w:sz w:val="24"/>
                <w:szCs w:val="24"/>
              </w:rPr>
              <w:t>се</w:t>
            </w:r>
            <w:r w:rsidR="009B4E2B"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="009B4E2B" w:rsidRPr="00EA3EA0">
              <w:rPr>
                <w:rFonts w:ascii="Times New Roman" w:hAnsi="Times New Roman"/>
                <w:sz w:val="24"/>
                <w:szCs w:val="24"/>
              </w:rPr>
              <w:t>дечнососуд</w:t>
            </w:r>
            <w:r w:rsidR="009B4E2B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9B4E2B" w:rsidRPr="00EA3EA0">
              <w:rPr>
                <w:rFonts w:ascii="Times New Roman" w:hAnsi="Times New Roman"/>
                <w:sz w:val="24"/>
                <w:szCs w:val="24"/>
              </w:rPr>
              <w:t>стой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Резервы сердца</w:t>
            </w:r>
          </w:p>
        </w:tc>
        <w:tc>
          <w:tcPr>
            <w:tcW w:w="2396" w:type="dxa"/>
          </w:tcPr>
          <w:p w:rsidR="00103E91" w:rsidRPr="009A6AB8" w:rsidRDefault="003F4633" w:rsidP="003F4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ренировк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B4E2B" w:rsidRPr="00EA3EA0">
              <w:rPr>
                <w:rFonts w:ascii="Times New Roman" w:hAnsi="Times New Roman"/>
                <w:sz w:val="24"/>
                <w:szCs w:val="24"/>
              </w:rPr>
              <w:t>сердечнососудистой</w:t>
            </w:r>
            <w:proofErr w:type="spellEnd"/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системы. Режим труда, влияние 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рения и употребл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ния алкоголя на 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ганизм. 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Первая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мощь при кр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вотечениях.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Капиллярное кровотечение, венозное кров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течение, артер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альное кровот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396" w:type="dxa"/>
          </w:tcPr>
          <w:p w:rsidR="00103E91" w:rsidRPr="00EA3EA0" w:rsidRDefault="003F4633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накладывать 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авящ</w:t>
            </w:r>
            <w:r w:rsidR="001144C4">
              <w:rPr>
                <w:rFonts w:ascii="Times New Roman" w:hAnsi="Times New Roman"/>
                <w:sz w:val="24"/>
                <w:szCs w:val="24"/>
              </w:rPr>
              <w:t>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повязк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жгут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ла его наложения.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Комплект оказания  первой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мощи</w:t>
            </w:r>
          </w:p>
        </w:tc>
      </w:tr>
      <w:tr w:rsidR="00103E91" w:rsidRPr="00EA3EA0" w:rsidTr="005B74B9">
        <w:trPr>
          <w:trHeight w:val="437"/>
        </w:trPr>
        <w:tc>
          <w:tcPr>
            <w:tcW w:w="8472" w:type="dxa"/>
            <w:gridSpan w:val="8"/>
          </w:tcPr>
          <w:p w:rsidR="00103E91" w:rsidRPr="00EA3EA0" w:rsidRDefault="00103E91" w:rsidP="00876A0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   Дыхание 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03E91" w:rsidRPr="00EA3EA0" w:rsidTr="005B74B9">
        <w:trPr>
          <w:trHeight w:val="1184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1" w:type="dxa"/>
            <w:gridSpan w:val="2"/>
          </w:tcPr>
          <w:p w:rsidR="00103E91" w:rsidRPr="009A6AB8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Органы дых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ния: строение, функции.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Воздухоносные пути</w:t>
            </w:r>
          </w:p>
        </w:tc>
        <w:tc>
          <w:tcPr>
            <w:tcW w:w="2396" w:type="dxa"/>
          </w:tcPr>
          <w:p w:rsidR="00103E91" w:rsidRPr="00EA3EA0" w:rsidRDefault="003F4633" w:rsidP="009B4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воздухоно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ные пути, реснитч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тый эпителий, гол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сов</w:t>
            </w:r>
            <w:r w:rsidR="009B4E2B">
              <w:rPr>
                <w:rFonts w:ascii="Times New Roman" w:hAnsi="Times New Roman"/>
                <w:sz w:val="24"/>
                <w:szCs w:val="24"/>
              </w:rPr>
              <w:t>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щель, голос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вые связки</w:t>
            </w:r>
            <w:r w:rsidR="00103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103E91" w:rsidRPr="00EA3EA0" w:rsidTr="005B74B9">
        <w:trPr>
          <w:trHeight w:val="1146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Дыхательные движения и их регуляция.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Дыхательные движения</w:t>
            </w:r>
          </w:p>
        </w:tc>
        <w:tc>
          <w:tcPr>
            <w:tcW w:w="2396" w:type="dxa"/>
          </w:tcPr>
          <w:p w:rsidR="00103E91" w:rsidRPr="00EA3EA0" w:rsidRDefault="003F4633" w:rsidP="003F4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изненн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емкость легких, 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хательный центр, регуляция дых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тельных движений.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Газообмен в легких и тк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нях.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Обмен газов</w:t>
            </w:r>
          </w:p>
        </w:tc>
        <w:tc>
          <w:tcPr>
            <w:tcW w:w="2396" w:type="dxa"/>
          </w:tcPr>
          <w:p w:rsidR="00103E91" w:rsidRPr="00EA3EA0" w:rsidRDefault="003F4633" w:rsidP="003F4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бмен газов в легких, обмен газов в тканях.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998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Влияние 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ружающей среды на д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хание.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Состав атм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сферного во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духа</w:t>
            </w:r>
          </w:p>
        </w:tc>
        <w:tc>
          <w:tcPr>
            <w:tcW w:w="2396" w:type="dxa"/>
          </w:tcPr>
          <w:p w:rsidR="00103E91" w:rsidRPr="00EA3EA0" w:rsidRDefault="003F4633" w:rsidP="009B4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остав атм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сферного воздуха</w:t>
            </w:r>
            <w:r w:rsidR="009B4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Гигиена во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духа. Первая помощь при нарушении дыхания.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. Первая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мощь при н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рушении дых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396" w:type="dxa"/>
          </w:tcPr>
          <w:p w:rsidR="00103E91" w:rsidRPr="00EA3EA0" w:rsidRDefault="003F4633" w:rsidP="00E8374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ентиляци</w:t>
            </w:r>
            <w:r>
              <w:rPr>
                <w:rFonts w:ascii="Times New Roman" w:hAnsi="Times New Roman"/>
                <w:sz w:val="24"/>
                <w:szCs w:val="24"/>
              </w:rPr>
              <w:t>ю в легких. Уметь 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зывать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E83745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мощь при удушьях, искусственное 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хание.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5B74B9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состояние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ружающей ср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 в ЧР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153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="005B74B9">
              <w:rPr>
                <w:rFonts w:ascii="Times New Roman" w:hAnsi="Times New Roman"/>
                <w:sz w:val="24"/>
                <w:szCs w:val="24"/>
              </w:rPr>
              <w:t>в форме теста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Темы «Кровь», «Кровообр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щение», «Д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хание».</w:t>
            </w:r>
          </w:p>
        </w:tc>
        <w:tc>
          <w:tcPr>
            <w:tcW w:w="2396" w:type="dxa"/>
          </w:tcPr>
          <w:p w:rsidR="004E2473" w:rsidRDefault="00103E91" w:rsidP="004E2473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 w:rsidR="004E2473">
              <w:rPr>
                <w:rFonts w:ascii="Times New Roman" w:hAnsi="Times New Roman"/>
                <w:sz w:val="24"/>
                <w:szCs w:val="24"/>
              </w:rPr>
              <w:t xml:space="preserve"> по разделам  «Кр</w:t>
            </w:r>
            <w:r w:rsidR="004E2473">
              <w:rPr>
                <w:rFonts w:ascii="Times New Roman" w:hAnsi="Times New Roman"/>
                <w:sz w:val="24"/>
                <w:szCs w:val="24"/>
              </w:rPr>
              <w:t>о</w:t>
            </w:r>
            <w:r w:rsidR="004E2473">
              <w:rPr>
                <w:rFonts w:ascii="Times New Roman" w:hAnsi="Times New Roman"/>
                <w:sz w:val="24"/>
                <w:szCs w:val="24"/>
              </w:rPr>
              <w:t>вообращение»,</w:t>
            </w:r>
          </w:p>
          <w:p w:rsidR="00103E91" w:rsidRPr="00EA3EA0" w:rsidRDefault="004E2473" w:rsidP="004E247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Дыхание»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570"/>
        </w:trPr>
        <w:tc>
          <w:tcPr>
            <w:tcW w:w="8472" w:type="dxa"/>
            <w:gridSpan w:val="8"/>
          </w:tcPr>
          <w:p w:rsidR="00103E91" w:rsidRPr="00EA3EA0" w:rsidRDefault="00103E91" w:rsidP="00876A0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Пищеварение</w:t>
            </w:r>
            <w:r w:rsidR="00755E76"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03E91" w:rsidRPr="00EA3EA0" w:rsidTr="005B74B9">
        <w:trPr>
          <w:trHeight w:val="2009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1" w:type="dxa"/>
            <w:gridSpan w:val="2"/>
          </w:tcPr>
          <w:p w:rsidR="00103E91" w:rsidRPr="009A6AB8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Пищевые пр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дукты и пит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тельные вещ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ства. Строение пищевар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тельной си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темы.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Питательные вещества,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щеварительная система.</w:t>
            </w:r>
          </w:p>
        </w:tc>
        <w:tc>
          <w:tcPr>
            <w:tcW w:w="2396" w:type="dxa"/>
          </w:tcPr>
          <w:p w:rsidR="00103E91" w:rsidRPr="00EA3EA0" w:rsidRDefault="00E83745" w:rsidP="009B4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ищевые пр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дукты. Питательные вещества, пищев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9B4E2B">
              <w:rPr>
                <w:rFonts w:ascii="Times New Roman" w:hAnsi="Times New Roman"/>
                <w:sz w:val="24"/>
                <w:szCs w:val="24"/>
              </w:rPr>
              <w:t>рительную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9B4E2B"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79" w:type="dxa"/>
            <w:gridSpan w:val="2"/>
            <w:tcBorders>
              <w:bottom w:val="nil"/>
            </w:tcBorders>
            <w:hideMark/>
          </w:tcPr>
          <w:p w:rsidR="00103E91" w:rsidRPr="00876A0F" w:rsidRDefault="005B74B9" w:rsidP="005B74B9">
            <w:pPr>
              <w:rPr>
                <w:rFonts w:ascii="Times New Roman" w:hAnsi="Times New Roman"/>
                <w:highlight w:val="yellow"/>
              </w:rPr>
            </w:pPr>
            <w:r w:rsidRPr="00876A0F">
              <w:rPr>
                <w:rFonts w:ascii="Times New Roman" w:hAnsi="Times New Roman"/>
                <w:highlight w:val="yellow"/>
              </w:rPr>
              <w:t>Основные гру</w:t>
            </w:r>
            <w:r w:rsidRPr="00876A0F">
              <w:rPr>
                <w:rFonts w:ascii="Times New Roman" w:hAnsi="Times New Roman"/>
                <w:highlight w:val="yellow"/>
              </w:rPr>
              <w:t>п</w:t>
            </w:r>
            <w:r w:rsidRPr="00876A0F">
              <w:rPr>
                <w:rFonts w:ascii="Times New Roman" w:hAnsi="Times New Roman"/>
                <w:highlight w:val="yellow"/>
              </w:rPr>
              <w:t>пы пищевых продуктов в ЧР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Набор по анатомии физиол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Пищеварение в полости рта. 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Слюнные 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лезы, ферме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396" w:type="dxa"/>
          </w:tcPr>
          <w:p w:rsidR="00103E91" w:rsidRPr="00EA3EA0" w:rsidRDefault="00E83745" w:rsidP="00E8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люнные 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лезы, ферменты, безусловные и 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ловные слюноотд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лительные рефле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сы, ферменты сл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ны, глотание.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696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лудка и пищ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варение</w:t>
            </w:r>
          </w:p>
        </w:tc>
        <w:tc>
          <w:tcPr>
            <w:tcW w:w="2396" w:type="dxa"/>
          </w:tcPr>
          <w:p w:rsidR="00103E91" w:rsidRPr="00EA3EA0" w:rsidRDefault="00E83745" w:rsidP="009B4E2B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состав 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дочн</w:t>
            </w:r>
            <w:r w:rsidR="009B4E2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сок</w:t>
            </w:r>
            <w:r w:rsidR="009B4E2B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03E91" w:rsidRPr="00EA3EA0">
              <w:rPr>
                <w:rFonts w:ascii="Times New Roman" w:hAnsi="Times New Roman"/>
                <w:sz w:val="24"/>
                <w:szCs w:val="24"/>
              </w:rPr>
              <w:t>ре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ф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лекторноесокоотд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119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Роль поджел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дочной железы в пищевар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Поджелудо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ная железа,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чень и кише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ные железы</w:t>
            </w:r>
          </w:p>
        </w:tc>
        <w:tc>
          <w:tcPr>
            <w:tcW w:w="2396" w:type="dxa"/>
          </w:tcPr>
          <w:p w:rsidR="00103E91" w:rsidRPr="00EA3EA0" w:rsidRDefault="00E83745" w:rsidP="009B4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одж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лудочн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сок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шечн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сок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4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279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Кишечное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щеварение. Всасывание.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ind w:left="-108"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03E91" w:rsidRPr="00EA3EA0" w:rsidRDefault="00E83745" w:rsidP="00E8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олостное пищеварение, пр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стеночное (ме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бранное) пищевар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ние, всасывание.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36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Гигиена пит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 и пред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преждение 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лудочно-кишечных з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болеваний.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Предупрежд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ние желудо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но-кишечных заболеваний.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03E91" w:rsidRPr="00EA3EA0" w:rsidRDefault="00E83745" w:rsidP="00E8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улинарн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пищи, режим питания, 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петит, желудочно-кишечные болезни.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5B74B9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особенности кухни в ЧР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103E91" w:rsidRPr="00EA3EA0" w:rsidTr="005B74B9">
        <w:trPr>
          <w:trHeight w:val="647"/>
        </w:trPr>
        <w:tc>
          <w:tcPr>
            <w:tcW w:w="8472" w:type="dxa"/>
            <w:gridSpan w:val="8"/>
          </w:tcPr>
          <w:p w:rsidR="00103E91" w:rsidRPr="00EA3EA0" w:rsidRDefault="00103E91" w:rsidP="0087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 Обмен веществ</w:t>
            </w:r>
            <w:r w:rsidR="00755E76"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864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spacing w:after="24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Виды обмена веществ.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Cs/>
                <w:sz w:val="24"/>
                <w:szCs w:val="24"/>
              </w:rPr>
              <w:t>Пластический и энергетич</w:t>
            </w:r>
            <w:r w:rsidRPr="00EA3EA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bCs/>
                <w:sz w:val="24"/>
                <w:szCs w:val="24"/>
              </w:rPr>
              <w:t>ский обмен</w:t>
            </w:r>
          </w:p>
        </w:tc>
        <w:tc>
          <w:tcPr>
            <w:tcW w:w="2396" w:type="dxa"/>
          </w:tcPr>
          <w:p w:rsidR="00103E91" w:rsidRPr="00EA3EA0" w:rsidRDefault="00E83745" w:rsidP="00E8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бмен воды, обмен минеральных солей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563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Две стороны единого пр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цесса обмена веществ.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Обмен жиров, обмен белков, обмен углев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дов,</w:t>
            </w:r>
          </w:p>
        </w:tc>
        <w:tc>
          <w:tcPr>
            <w:tcW w:w="2396" w:type="dxa"/>
          </w:tcPr>
          <w:p w:rsidR="00103E91" w:rsidRPr="00EA3EA0" w:rsidRDefault="00E83745" w:rsidP="00E8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ластический и энергетический обмен.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ДВД - Би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логия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103E91" w:rsidRPr="00EA3EA0" w:rsidTr="005B74B9">
        <w:trPr>
          <w:trHeight w:val="563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Витамины.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Группы вит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минов и их значение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итамины, авитаминозы, пол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витамины. Болезни: цинга, рахит, бери- бери куриная слеп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</w:t>
            </w:r>
          </w:p>
        </w:tc>
      </w:tr>
      <w:tr w:rsidR="00103E91" w:rsidRPr="00EA3EA0" w:rsidTr="005B74B9">
        <w:trPr>
          <w:trHeight w:val="278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Нормы пит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Составление норм питания</w:t>
            </w:r>
          </w:p>
        </w:tc>
        <w:tc>
          <w:tcPr>
            <w:tcW w:w="2396" w:type="dxa"/>
          </w:tcPr>
          <w:p w:rsidR="00103E91" w:rsidRPr="00EA3EA0" w:rsidRDefault="001667CF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э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нергетич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ские траты органи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ма.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hideMark/>
          </w:tcPr>
          <w:p w:rsidR="00103E91" w:rsidRPr="00EA3EA0" w:rsidRDefault="005B74B9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 программа «Здоровое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тание»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299"/>
        </w:trPr>
        <w:tc>
          <w:tcPr>
            <w:tcW w:w="8472" w:type="dxa"/>
            <w:gridSpan w:val="8"/>
          </w:tcPr>
          <w:p w:rsidR="00103E91" w:rsidRPr="009A6AB8" w:rsidRDefault="00103E91" w:rsidP="0087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 Выделение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3E91" w:rsidRPr="009A6AB8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987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Органы выд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 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чевыделител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ной  системы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апиллярные клубочки, почечные канальцы, почечные капсулы.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ДВД </w:t>
            </w:r>
            <w:r w:rsidR="001667CF" w:rsidRPr="00EA3EA0">
              <w:rPr>
                <w:rFonts w:ascii="Times New Roman" w:hAnsi="Times New Roman"/>
                <w:sz w:val="24"/>
                <w:szCs w:val="24"/>
              </w:rPr>
              <w:t>- 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логия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103E91" w:rsidRPr="00EA3EA0" w:rsidTr="005B74B9">
        <w:trPr>
          <w:trHeight w:val="1344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Образование мочи.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Образование первичной и вторичной 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396" w:type="dxa"/>
          </w:tcPr>
          <w:p w:rsidR="00103E91" w:rsidRPr="00EA3EA0" w:rsidRDefault="001667CF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образование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ервичн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моч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ДВД </w:t>
            </w:r>
            <w:r w:rsidR="001667CF" w:rsidRPr="00EA3EA0">
              <w:rPr>
                <w:rFonts w:ascii="Times New Roman" w:hAnsi="Times New Roman"/>
                <w:sz w:val="24"/>
                <w:szCs w:val="24"/>
              </w:rPr>
              <w:t>- 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логия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103E91" w:rsidRPr="00EA3EA0" w:rsidTr="005B74B9">
        <w:trPr>
          <w:trHeight w:val="563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Гигиена почек</w:t>
            </w:r>
          </w:p>
        </w:tc>
        <w:tc>
          <w:tcPr>
            <w:tcW w:w="1834" w:type="dxa"/>
            <w:gridSpan w:val="2"/>
          </w:tcPr>
          <w:p w:rsidR="00103E91" w:rsidRPr="00EA3EA0" w:rsidRDefault="001667CF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Факторы,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влияющие на органы выд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игиенические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выделения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ДВД </w:t>
            </w:r>
            <w:r w:rsidR="001667CF" w:rsidRPr="00EA3EA0">
              <w:rPr>
                <w:rFonts w:ascii="Times New Roman" w:hAnsi="Times New Roman"/>
                <w:sz w:val="24"/>
                <w:szCs w:val="24"/>
              </w:rPr>
              <w:t>- 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логия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103E91" w:rsidRPr="00EA3EA0" w:rsidTr="005B74B9">
        <w:trPr>
          <w:trHeight w:val="560"/>
        </w:trPr>
        <w:tc>
          <w:tcPr>
            <w:tcW w:w="8472" w:type="dxa"/>
            <w:gridSpan w:val="8"/>
          </w:tcPr>
          <w:p w:rsidR="00103E91" w:rsidRPr="00EA3EA0" w:rsidRDefault="00103E91" w:rsidP="0087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>Терморегуляция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186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 и значение кожи.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Эпидермис, собственная кожа, подко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ная клетчатка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э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пидермис, собственная кожа, подкожная клетча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ка, волосы, потовые и сальные железы, рецепторы кожи.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27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Постоянство температуры.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Постоянство температуры тела 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остоянство температуры тела, терморегуляци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перегревание, ож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ги, отморожение.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Способы зак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ливания</w:t>
            </w:r>
          </w:p>
        </w:tc>
        <w:tc>
          <w:tcPr>
            <w:tcW w:w="2396" w:type="dxa"/>
          </w:tcPr>
          <w:p w:rsidR="00103E91" w:rsidRPr="00EA3EA0" w:rsidRDefault="001667CF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акторы зак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ливания организма.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Гигиена оде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ды.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Гигиенические правила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игиенические свойства одежды.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278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Темы Пищев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рение», «О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б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мен веществ и энергии», «В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деление», </w:t>
            </w:r>
          </w:p>
        </w:tc>
        <w:tc>
          <w:tcPr>
            <w:tcW w:w="2396" w:type="dxa"/>
          </w:tcPr>
          <w:p w:rsidR="00103E91" w:rsidRPr="00EA3EA0" w:rsidRDefault="00103E91" w:rsidP="004E2473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знаний по </w:t>
            </w:r>
            <w:r w:rsidR="004E2473">
              <w:rPr>
                <w:rFonts w:ascii="Times New Roman" w:hAnsi="Times New Roman"/>
                <w:sz w:val="24"/>
                <w:szCs w:val="24"/>
              </w:rPr>
              <w:t xml:space="preserve"> разделам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щеварение», «Обмен веществ и энергии», </w:t>
            </w: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«Выделение», «Те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морегуляция»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Тестовый учебник </w:t>
            </w:r>
            <w:proofErr w:type="gramStart"/>
            <w:r w:rsidRPr="00EA3EA0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EA3EA0">
              <w:rPr>
                <w:rFonts w:ascii="Times New Roman" w:hAnsi="Times New Roman"/>
                <w:sz w:val="24"/>
                <w:szCs w:val="24"/>
              </w:rPr>
              <w:t xml:space="preserve">есты по биологии </w:t>
            </w: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6-11 кла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103E91" w:rsidRPr="00EA3EA0" w:rsidTr="005B74B9">
        <w:trPr>
          <w:trHeight w:val="518"/>
        </w:trPr>
        <w:tc>
          <w:tcPr>
            <w:tcW w:w="8472" w:type="dxa"/>
            <w:gridSpan w:val="8"/>
          </w:tcPr>
          <w:p w:rsidR="00103E91" w:rsidRPr="00EA3EA0" w:rsidRDefault="00103E91" w:rsidP="00876A0F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Система опоры и движения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91" w:rsidRPr="00EA3EA0" w:rsidTr="005B74B9">
        <w:trPr>
          <w:trHeight w:val="1755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Скелет.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Отделы скелета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 строение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позвоночник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грудн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клетк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плечево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пояс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верхн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конечности, тазов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пояс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нижни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конечн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Скелет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ловека</w:t>
            </w:r>
            <w:proofErr w:type="gramStart"/>
            <w:r w:rsidRPr="00EA3E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3EA0">
              <w:rPr>
                <w:rFonts w:ascii="Times New Roman" w:hAnsi="Times New Roman"/>
                <w:sz w:val="24"/>
                <w:szCs w:val="24"/>
              </w:rPr>
              <w:t xml:space="preserve"> разборный части ск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лета</w:t>
            </w:r>
          </w:p>
        </w:tc>
      </w:tr>
      <w:tr w:rsidR="00103E91" w:rsidRPr="00EA3EA0" w:rsidTr="005B74B9">
        <w:trPr>
          <w:trHeight w:val="70"/>
        </w:trPr>
        <w:tc>
          <w:tcPr>
            <w:tcW w:w="572" w:type="dxa"/>
          </w:tcPr>
          <w:p w:rsidR="00103E91" w:rsidRPr="00EA3EA0" w:rsidRDefault="00103E91" w:rsidP="002E4D37">
            <w:pPr>
              <w:ind w:left="-7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Строение, свойства ко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тей. 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Типы их 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единения ко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рубчатые кости, губчатые ко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ти, суставы, суста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ная сумка, связки, хрящи.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Первая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мощь при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вреждении скелета.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Первая помощь при растяж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нии связок, 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вихах суставов и переломах костей</w:t>
            </w:r>
          </w:p>
        </w:tc>
        <w:tc>
          <w:tcPr>
            <w:tcW w:w="2396" w:type="dxa"/>
          </w:tcPr>
          <w:p w:rsidR="00103E91" w:rsidRPr="00EA3EA0" w:rsidRDefault="001667CF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признаки 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тяжение связок, 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вихи суставов, пер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ломы костей</w:t>
            </w:r>
            <w:r>
              <w:rPr>
                <w:rFonts w:ascii="Times New Roman" w:hAnsi="Times New Roman"/>
                <w:sz w:val="24"/>
                <w:szCs w:val="24"/>
              </w:rPr>
              <w:t>. Уметь оказывать первую помощь</w:t>
            </w:r>
            <w:r w:rsidR="00AC5630">
              <w:rPr>
                <w:rFonts w:ascii="Times New Roman" w:hAnsi="Times New Roman"/>
                <w:sz w:val="24"/>
                <w:szCs w:val="24"/>
              </w:rPr>
              <w:t xml:space="preserve"> при повр</w:t>
            </w:r>
            <w:r w:rsidR="00AC5630">
              <w:rPr>
                <w:rFonts w:ascii="Times New Roman" w:hAnsi="Times New Roman"/>
                <w:sz w:val="24"/>
                <w:szCs w:val="24"/>
              </w:rPr>
              <w:t>е</w:t>
            </w:r>
            <w:r w:rsidR="00AC5630">
              <w:rPr>
                <w:rFonts w:ascii="Times New Roman" w:hAnsi="Times New Roman"/>
                <w:sz w:val="24"/>
                <w:szCs w:val="24"/>
              </w:rPr>
              <w:t>ждениях скелета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1304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Мышцы и их строение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Мышцы, их строение и функции.</w:t>
            </w:r>
          </w:p>
        </w:tc>
        <w:tc>
          <w:tcPr>
            <w:tcW w:w="2396" w:type="dxa"/>
          </w:tcPr>
          <w:p w:rsidR="00103E91" w:rsidRPr="00EA3EA0" w:rsidRDefault="001667CF" w:rsidP="004E2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оперечноп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лосатые мышцы,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хожили</w:t>
            </w:r>
            <w:r w:rsidR="00AC5630">
              <w:rPr>
                <w:rFonts w:ascii="Times New Roman" w:hAnsi="Times New Roman"/>
                <w:sz w:val="24"/>
                <w:szCs w:val="24"/>
              </w:rPr>
              <w:t>я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Работа мышц. 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Управление движением. Утомление.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ышечное 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кращение, высшие двигательные це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тры, утомление, ф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зический труд.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</w:tr>
      <w:tr w:rsidR="00103E91" w:rsidRPr="00EA3EA0" w:rsidTr="005B74B9">
        <w:trPr>
          <w:trHeight w:val="562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Формирования системы оп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ры и движ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Значение ф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зических 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ражнений для формирования системы опоры и движения.</w:t>
            </w:r>
          </w:p>
        </w:tc>
        <w:tc>
          <w:tcPr>
            <w:tcW w:w="2396" w:type="dxa"/>
          </w:tcPr>
          <w:p w:rsidR="00103E91" w:rsidRPr="00EA3EA0" w:rsidRDefault="001667CF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м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ышечн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тренировк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мал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подвижный образ жизни, осанк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кривление позв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ночника, плоскост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пие.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 табл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103E91" w:rsidRPr="00EA3EA0" w:rsidTr="005B74B9">
        <w:trPr>
          <w:trHeight w:val="645"/>
        </w:trPr>
        <w:tc>
          <w:tcPr>
            <w:tcW w:w="9889" w:type="dxa"/>
            <w:gridSpan w:val="9"/>
          </w:tcPr>
          <w:p w:rsidR="00103E91" w:rsidRPr="00EA3EA0" w:rsidRDefault="00103E91" w:rsidP="00876A0F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организма человека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03E91" w:rsidRPr="00EA3EA0" w:rsidTr="005B74B9">
        <w:trPr>
          <w:trHeight w:val="942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Размножение в органическом мире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Способы ра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множения</w:t>
            </w:r>
          </w:p>
        </w:tc>
        <w:tc>
          <w:tcPr>
            <w:tcW w:w="2396" w:type="dxa"/>
          </w:tcPr>
          <w:p w:rsidR="00103E91" w:rsidRPr="00EA3EA0" w:rsidRDefault="001667CF" w:rsidP="00166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оловое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,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полое, вегетативное размножение</w:t>
            </w:r>
            <w:r w:rsidR="00AC5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103E91" w:rsidRPr="00EA3EA0" w:rsidTr="005B74B9">
        <w:trPr>
          <w:trHeight w:val="555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 Развитие зар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дыша, плода.</w:t>
            </w:r>
          </w:p>
        </w:tc>
        <w:tc>
          <w:tcPr>
            <w:tcW w:w="2396" w:type="dxa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б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еременность, плацента, пуповина.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вье, табл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103E91" w:rsidRPr="00EA3EA0" w:rsidTr="005B74B9">
        <w:trPr>
          <w:trHeight w:val="1785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Развитие чел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века после 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ждения.</w:t>
            </w:r>
          </w:p>
        </w:tc>
        <w:tc>
          <w:tcPr>
            <w:tcW w:w="1834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Развитие 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бенка</w:t>
            </w:r>
          </w:p>
        </w:tc>
        <w:tc>
          <w:tcPr>
            <w:tcW w:w="2396" w:type="dxa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рудной пер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од, раннее детство, дошкольный период, школьный период, акселерация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2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 табл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103E91" w:rsidRPr="00EA3EA0" w:rsidTr="005B74B9">
        <w:trPr>
          <w:gridAfter w:val="3"/>
          <w:wAfter w:w="3296" w:type="dxa"/>
          <w:trHeight w:val="601"/>
        </w:trPr>
        <w:tc>
          <w:tcPr>
            <w:tcW w:w="6593" w:type="dxa"/>
            <w:gridSpan w:val="6"/>
          </w:tcPr>
          <w:p w:rsidR="00103E91" w:rsidRPr="00EA3EA0" w:rsidRDefault="00876A0F" w:rsidP="004E2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Органы </w:t>
            </w:r>
            <w:r w:rsidR="00103E91" w:rsidRPr="00EA3EA0">
              <w:rPr>
                <w:rFonts w:ascii="Times New Roman" w:hAnsi="Times New Roman"/>
                <w:b/>
                <w:sz w:val="24"/>
                <w:szCs w:val="24"/>
              </w:rPr>
              <w:t>чувств и восприятие</w:t>
            </w:r>
            <w:r w:rsidR="00755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03E91" w:rsidRPr="00EA3EA0" w:rsidTr="005B74B9">
        <w:trPr>
          <w:trHeight w:val="127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Значение органов чувств. 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Виды ощущ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ний. Глаз и зрение.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состав анализатора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ощущени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восприяти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Модель гл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Зрительное восприятие.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ние изобр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жения на се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чатке. 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русталик, стекл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видное тело, палочки, колбочки, желтое пятно, слепое пятно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Модель гл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за и вла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ж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ный преп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рат строение глаза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Гигиенич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ские правила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равила чтения, вред курения, алкоголя на орган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Ухо и его функция. 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. Слуховое восприятие.</w:t>
            </w:r>
          </w:p>
        </w:tc>
        <w:tc>
          <w:tcPr>
            <w:tcW w:w="2822" w:type="dxa"/>
            <w:gridSpan w:val="2"/>
          </w:tcPr>
          <w:p w:rsidR="00103E91" w:rsidRPr="00EA3EA0" w:rsidRDefault="00AC5630" w:rsidP="00AC5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аружное ухо, б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рабанн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перепонк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, среднее ухо, слуховые косточки, внутреннее ухо, улитк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Модель ухо, 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79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Органы равновесия.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Органы 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ы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шечного и кожного чу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в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естиб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лярн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СД  Уроки биологии- человек и его </w:t>
            </w:r>
          </w:p>
        </w:tc>
      </w:tr>
      <w:tr w:rsidR="00103E91" w:rsidRPr="00EA3EA0" w:rsidTr="005B74B9">
        <w:trPr>
          <w:trHeight w:val="1277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Обобща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ю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щий урок 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Темы «Си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тема опоры и движения»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Закрепление по темам «Система опоры и дв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жения», «Развитие орг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низма человека», «Орг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ны чувств и воспр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ятие».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Тестовый учебник </w:t>
            </w:r>
            <w:proofErr w:type="gramStart"/>
            <w:r w:rsidRPr="00EA3EA0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EA3EA0">
              <w:rPr>
                <w:rFonts w:ascii="Times New Roman" w:hAnsi="Times New Roman"/>
                <w:sz w:val="24"/>
                <w:szCs w:val="24"/>
              </w:rPr>
              <w:t>есты по биологии 6-11 классы</w:t>
            </w:r>
          </w:p>
        </w:tc>
      </w:tr>
      <w:tr w:rsidR="004E2473" w:rsidRPr="00EA3EA0" w:rsidTr="00755E76">
        <w:trPr>
          <w:trHeight w:val="705"/>
        </w:trPr>
        <w:tc>
          <w:tcPr>
            <w:tcW w:w="9889" w:type="dxa"/>
            <w:gridSpan w:val="9"/>
            <w:tcBorders>
              <w:bottom w:val="nil"/>
            </w:tcBorders>
          </w:tcPr>
          <w:p w:rsidR="004E2473" w:rsidRPr="004E2473" w:rsidRDefault="004E2473" w:rsidP="002E4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473">
              <w:rPr>
                <w:rFonts w:ascii="Times New Roman" w:hAnsi="Times New Roman"/>
                <w:b/>
                <w:sz w:val="24"/>
                <w:szCs w:val="24"/>
              </w:rPr>
              <w:t xml:space="preserve">  Поведение и психика</w:t>
            </w:r>
          </w:p>
        </w:tc>
      </w:tr>
      <w:tr w:rsidR="00103E91" w:rsidRPr="00EA3EA0" w:rsidTr="005B74B9">
        <w:trPr>
          <w:trHeight w:val="108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103E91" w:rsidRPr="004A20FA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Наука о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ведении и психике.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EA0">
              <w:rPr>
                <w:rFonts w:ascii="Times New Roman" w:hAnsi="Times New Roman"/>
                <w:bCs/>
                <w:sz w:val="24"/>
                <w:szCs w:val="24"/>
              </w:rPr>
              <w:t>Потребности человека</w:t>
            </w:r>
          </w:p>
        </w:tc>
        <w:tc>
          <w:tcPr>
            <w:tcW w:w="2822" w:type="dxa"/>
            <w:gridSpan w:val="2"/>
          </w:tcPr>
          <w:p w:rsidR="00103E91" w:rsidRPr="00EA3EA0" w:rsidRDefault="00E8001C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типы  темпераме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та, характер и его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1252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Рефлекто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ная теория поведения.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Виды рефле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к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ищевой безу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ловный рефлекс, защи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т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ный безусловный ре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ф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лекс, ориентировочный рефлекс, условный ре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ф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лекс, 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1196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Приспос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бительный характер поведения.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Безусловное и условное торможение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б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езусловное то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можение, условное то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можение, угасание, ра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з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личие сигналов, дресс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ровка.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1040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Внимание и память.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Виды памяти кратковр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менная п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мять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принцип домина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ты, сосредоточенность, устойчивость внимания, память. 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278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Речь и мышление.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Развитие 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чи, мышл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ния, письме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755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 речь, мышление, письменность.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1082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Сон и его значение.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Фазы сна Х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рактер, те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перамент, личность.</w:t>
            </w:r>
          </w:p>
        </w:tc>
        <w:tc>
          <w:tcPr>
            <w:tcW w:w="2822" w:type="dxa"/>
            <w:gridSpan w:val="2"/>
          </w:tcPr>
          <w:p w:rsidR="00103E91" w:rsidRPr="00EA3EA0" w:rsidRDefault="002E028B" w:rsidP="00755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 xml:space="preserve"> медленный сон, быстрый сон, сновид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ния</w:t>
            </w:r>
            <w:r w:rsidR="00755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hideMark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СД  Уроки биологии- человек и его здор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вье,</w:t>
            </w:r>
          </w:p>
        </w:tc>
      </w:tr>
      <w:tr w:rsidR="00103E91" w:rsidRPr="00EA3EA0" w:rsidTr="005B74B9">
        <w:trPr>
          <w:trHeight w:val="434"/>
        </w:trPr>
        <w:tc>
          <w:tcPr>
            <w:tcW w:w="572" w:type="dxa"/>
          </w:tcPr>
          <w:p w:rsidR="00103E91" w:rsidRPr="00EA3EA0" w:rsidRDefault="00103E91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Здоровье человека и общество.</w:t>
            </w:r>
          </w:p>
        </w:tc>
        <w:tc>
          <w:tcPr>
            <w:tcW w:w="1693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>Личность ч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EA0">
              <w:rPr>
                <w:rFonts w:ascii="Times New Roman" w:hAnsi="Times New Roman"/>
                <w:sz w:val="24"/>
                <w:szCs w:val="24"/>
              </w:rPr>
              <w:t>ловек.</w:t>
            </w:r>
          </w:p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03E91" w:rsidRPr="00EA3EA0" w:rsidRDefault="002E028B" w:rsidP="002E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интересы, скло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</w:t>
            </w:r>
            <w:r w:rsidR="00103E91" w:rsidRPr="00EA3EA0">
              <w:rPr>
                <w:rFonts w:ascii="Times New Roman" w:hAnsi="Times New Roman"/>
                <w:sz w:val="24"/>
                <w:szCs w:val="24"/>
              </w:rPr>
              <w:t>ности,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  <w:tc>
          <w:tcPr>
            <w:tcW w:w="1737" w:type="dxa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3E91" w:rsidRPr="00EA3EA0" w:rsidRDefault="00103E91" w:rsidP="002E4D37">
            <w:pPr>
              <w:rPr>
                <w:rFonts w:ascii="Times New Roman" w:hAnsi="Times New Roman"/>
                <w:sz w:val="24"/>
                <w:szCs w:val="24"/>
              </w:rPr>
            </w:pPr>
            <w:r w:rsidRPr="00EA3EA0">
              <w:rPr>
                <w:rFonts w:ascii="Times New Roman" w:hAnsi="Times New Roman"/>
                <w:sz w:val="24"/>
                <w:szCs w:val="24"/>
              </w:rPr>
              <w:t xml:space="preserve">СД  Уроки биологии - человек </w:t>
            </w:r>
            <w:proofErr w:type="spellStart"/>
            <w:r w:rsidRPr="00EA3EA0">
              <w:rPr>
                <w:rFonts w:ascii="Times New Roman" w:hAnsi="Times New Roman"/>
                <w:sz w:val="24"/>
                <w:szCs w:val="24"/>
              </w:rPr>
              <w:t>иего</w:t>
            </w:r>
            <w:proofErr w:type="spellEnd"/>
            <w:r w:rsidRPr="00EA3EA0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</w:p>
        </w:tc>
      </w:tr>
      <w:tr w:rsidR="005B74B9" w:rsidRPr="00EA3EA0" w:rsidTr="005B74B9">
        <w:trPr>
          <w:trHeight w:val="434"/>
        </w:trPr>
        <w:tc>
          <w:tcPr>
            <w:tcW w:w="572" w:type="dxa"/>
          </w:tcPr>
          <w:p w:rsidR="005B74B9" w:rsidRPr="00EA3EA0" w:rsidRDefault="005B74B9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06" w:type="dxa"/>
          </w:tcPr>
          <w:p w:rsidR="005B74B9" w:rsidRPr="00EA3EA0" w:rsidRDefault="00B85DDE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населения ЧР</w:t>
            </w:r>
          </w:p>
        </w:tc>
        <w:tc>
          <w:tcPr>
            <w:tcW w:w="1693" w:type="dxa"/>
            <w:gridSpan w:val="2"/>
          </w:tcPr>
          <w:p w:rsidR="005B74B9" w:rsidRPr="00EA3EA0" w:rsidRDefault="002E028B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влияющие на здоровье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селения ЧР</w:t>
            </w:r>
          </w:p>
        </w:tc>
        <w:tc>
          <w:tcPr>
            <w:tcW w:w="2822" w:type="dxa"/>
            <w:gridSpan w:val="2"/>
          </w:tcPr>
          <w:p w:rsidR="005B74B9" w:rsidRPr="00EA3EA0" w:rsidRDefault="002E028B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AC5630">
              <w:rPr>
                <w:rFonts w:ascii="Times New Roman" w:hAnsi="Times New Roman"/>
                <w:sz w:val="24"/>
                <w:szCs w:val="24"/>
              </w:rPr>
              <w:t xml:space="preserve">  основные усл</w:t>
            </w:r>
            <w:r w:rsidR="00AC5630">
              <w:rPr>
                <w:rFonts w:ascii="Times New Roman" w:hAnsi="Times New Roman"/>
                <w:sz w:val="24"/>
                <w:szCs w:val="24"/>
              </w:rPr>
              <w:t>о</w:t>
            </w:r>
            <w:r w:rsidR="00AC5630">
              <w:rPr>
                <w:rFonts w:ascii="Times New Roman" w:hAnsi="Times New Roman"/>
                <w:sz w:val="24"/>
                <w:szCs w:val="24"/>
              </w:rPr>
              <w:t>вия сохранения здоровья</w:t>
            </w:r>
          </w:p>
        </w:tc>
        <w:tc>
          <w:tcPr>
            <w:tcW w:w="1737" w:type="dxa"/>
          </w:tcPr>
          <w:p w:rsidR="005B74B9" w:rsidRPr="00EA3EA0" w:rsidRDefault="005B74B9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показ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тели в ЧР</w:t>
            </w:r>
          </w:p>
        </w:tc>
        <w:tc>
          <w:tcPr>
            <w:tcW w:w="1559" w:type="dxa"/>
            <w:gridSpan w:val="2"/>
          </w:tcPr>
          <w:p w:rsidR="005B74B9" w:rsidRPr="00EA3EA0" w:rsidRDefault="00AC5630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B74B9" w:rsidRPr="00EA3EA0" w:rsidTr="005B74B9">
        <w:trPr>
          <w:trHeight w:val="434"/>
        </w:trPr>
        <w:tc>
          <w:tcPr>
            <w:tcW w:w="572" w:type="dxa"/>
          </w:tcPr>
          <w:p w:rsidR="005B74B9" w:rsidRPr="00EA3EA0" w:rsidRDefault="005B74B9" w:rsidP="002E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06" w:type="dxa"/>
          </w:tcPr>
          <w:p w:rsidR="005B74B9" w:rsidRPr="00EA3EA0" w:rsidRDefault="00B85DDE" w:rsidP="002E4D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традиции</w:t>
            </w:r>
          </w:p>
        </w:tc>
        <w:tc>
          <w:tcPr>
            <w:tcW w:w="1693" w:type="dxa"/>
            <w:gridSpan w:val="2"/>
          </w:tcPr>
          <w:p w:rsidR="005B74B9" w:rsidRPr="00EA3EA0" w:rsidRDefault="00AC5630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 населения ЧР</w:t>
            </w:r>
          </w:p>
        </w:tc>
        <w:tc>
          <w:tcPr>
            <w:tcW w:w="2822" w:type="dxa"/>
            <w:gridSpan w:val="2"/>
          </w:tcPr>
          <w:p w:rsidR="005B74B9" w:rsidRPr="00EA3EA0" w:rsidRDefault="00AC5630" w:rsidP="00AC5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традиции  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здорового образа жизни.</w:t>
            </w:r>
          </w:p>
        </w:tc>
        <w:tc>
          <w:tcPr>
            <w:tcW w:w="1737" w:type="dxa"/>
          </w:tcPr>
          <w:p w:rsidR="00B85DDE" w:rsidRPr="00EA3EA0" w:rsidRDefault="00B85DDE" w:rsidP="002E4D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5B74B9">
              <w:rPr>
                <w:rFonts w:ascii="Times New Roman" w:hAnsi="Times New Roman"/>
                <w:sz w:val="24"/>
                <w:szCs w:val="24"/>
              </w:rPr>
              <w:t>тнопедаг</w:t>
            </w:r>
            <w:r w:rsidR="005B74B9">
              <w:rPr>
                <w:rFonts w:ascii="Times New Roman" w:hAnsi="Times New Roman"/>
                <w:sz w:val="24"/>
                <w:szCs w:val="24"/>
              </w:rPr>
              <w:t>о</w:t>
            </w:r>
            <w:r w:rsidR="005B74B9">
              <w:rPr>
                <w:rFonts w:ascii="Times New Roman" w:hAnsi="Times New Roman"/>
                <w:sz w:val="24"/>
                <w:szCs w:val="24"/>
              </w:rPr>
              <w:t>гические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питании 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рового пок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559" w:type="dxa"/>
            <w:gridSpan w:val="2"/>
          </w:tcPr>
          <w:p w:rsidR="005B74B9" w:rsidRPr="00EA3EA0" w:rsidRDefault="00AC5630" w:rsidP="002E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B85DDE" w:rsidRDefault="00B85DDE" w:rsidP="002E4D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85DDE" w:rsidRDefault="00B85DDE" w:rsidP="002E4D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85DDE" w:rsidRDefault="00B85DDE" w:rsidP="002E4D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85DDE" w:rsidRDefault="00B85DDE" w:rsidP="002E4D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85DDE" w:rsidRDefault="00B85DDE" w:rsidP="002E4D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001C" w:rsidRDefault="00E8001C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8001C" w:rsidRDefault="00E8001C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13525" w:rsidRDefault="00413525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13525" w:rsidRDefault="00413525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13525" w:rsidRDefault="00413525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13525" w:rsidRDefault="00413525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21443" w:rsidRDefault="00121443" w:rsidP="00E8001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555B3" w:rsidRPr="00B72F2D" w:rsidRDefault="00B72F2D" w:rsidP="00134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2F2D">
        <w:rPr>
          <w:rFonts w:ascii="Times New Roman" w:hAnsi="Times New Roman"/>
          <w:b/>
          <w:sz w:val="24"/>
          <w:szCs w:val="24"/>
        </w:rPr>
        <w:lastRenderedPageBreak/>
        <w:t>2.</w:t>
      </w:r>
      <w:r w:rsidR="001555B3" w:rsidRPr="00B72F2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555B3" w:rsidRPr="00E272DE" w:rsidRDefault="001555B3" w:rsidP="00134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2DE">
        <w:rPr>
          <w:rFonts w:ascii="Times New Roman" w:hAnsi="Times New Roman"/>
          <w:b/>
          <w:sz w:val="24"/>
          <w:szCs w:val="24"/>
        </w:rPr>
        <w:t>Биология.</w:t>
      </w:r>
      <w:r w:rsidR="004D35C0">
        <w:rPr>
          <w:rFonts w:ascii="Times New Roman" w:hAnsi="Times New Roman"/>
          <w:b/>
          <w:sz w:val="24"/>
          <w:szCs w:val="24"/>
        </w:rPr>
        <w:t xml:space="preserve"> Человек. </w:t>
      </w:r>
      <w:r w:rsidRPr="00E272DE"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AE1D1A" w:rsidRPr="00147CEF" w:rsidRDefault="007B34B8" w:rsidP="00147CE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B34B8">
        <w:rPr>
          <w:rStyle w:val="FontStyle11"/>
          <w:rFonts w:ascii="Times New Roman" w:hAnsi="Times New Roman" w:cs="Times New Roman"/>
          <w:b/>
          <w:sz w:val="24"/>
          <w:szCs w:val="24"/>
        </w:rPr>
        <w:t>2.1</w:t>
      </w:r>
      <w:r w:rsidR="00AE1D1A" w:rsidRPr="001106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E1D1A" w:rsidRPr="00B532B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r w:rsidR="00AE1D1A" w:rsidRPr="00B532B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, Примерной программы основного общего образовани</w:t>
      </w:r>
      <w:proofErr w:type="gramStart"/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базовый уровень)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биологии и Программы основного общего образования по биологии для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 8 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-го класса «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» автор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а Н.И. Батуева. 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Согласно действующему Бази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ному учебному плану рабочая программа дл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я 8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-го класса предусматривает обучение биол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гии в объеме 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времени 70 часов(2</w:t>
      </w:r>
      <w:r w:rsidR="00AE1D1A" w:rsidRPr="00FB0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</w:t>
      </w:r>
      <w:r w:rsidR="00AE1D1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AE1D1A"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1D1A" w:rsidRPr="00B532B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E1D1A" w:rsidRPr="00B532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учебным планом общеобразовательного учреждения</w:t>
      </w:r>
      <w:r w:rsidR="00AE1D1A">
        <w:rPr>
          <w:rFonts w:ascii="Times New Roman" w:eastAsia="Times New Roman" w:hAnsi="Times New Roman"/>
          <w:sz w:val="24"/>
          <w:szCs w:val="24"/>
          <w:lang w:eastAsia="ru-RU"/>
        </w:rPr>
        <w:t>70 часов (2</w:t>
      </w:r>
      <w:r w:rsidR="00AE1D1A" w:rsidRPr="00B532B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неделю).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образов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тельные стандарты начального общего, основного общего, среднего полного общего образ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вания в Чувашской Республике.  Национально-региональный компонент». – Чебоксары. Ч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47CEF" w:rsidRPr="00147CEF">
        <w:rPr>
          <w:rFonts w:ascii="Times New Roman" w:eastAsia="Times New Roman" w:hAnsi="Times New Roman"/>
          <w:sz w:val="24"/>
          <w:szCs w:val="24"/>
          <w:lang w:eastAsia="ru-RU"/>
        </w:rPr>
        <w:t>вашский республиканский институт образования, 2007.</w:t>
      </w:r>
      <w:bookmarkStart w:id="0" w:name="_GoBack"/>
      <w:bookmarkEnd w:id="0"/>
      <w:r w:rsidR="00AE1D1A" w:rsidRPr="002D3F64">
        <w:rPr>
          <w:rFonts w:ascii="Times New Roman" w:hAnsi="Times New Roman"/>
          <w:sz w:val="24"/>
          <w:szCs w:val="24"/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</w:t>
      </w:r>
      <w:r w:rsidR="00AE1D1A" w:rsidRPr="002D3F64">
        <w:rPr>
          <w:rFonts w:ascii="Times New Roman" w:hAnsi="Times New Roman"/>
          <w:sz w:val="24"/>
          <w:szCs w:val="24"/>
          <w:lang w:eastAsia="ar-SA"/>
        </w:rPr>
        <w:t>а</w:t>
      </w:r>
      <w:r w:rsidR="00AE1D1A" w:rsidRPr="002D3F64">
        <w:rPr>
          <w:rFonts w:ascii="Times New Roman" w:hAnsi="Times New Roman"/>
          <w:sz w:val="24"/>
          <w:szCs w:val="24"/>
          <w:lang w:eastAsia="ar-SA"/>
        </w:rPr>
        <w:t>тельных  учреждениях</w:t>
      </w:r>
      <w:r w:rsidR="00AE1D1A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E23AC1" w:rsidRDefault="00E23AC1" w:rsidP="00AE1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4B8" w:rsidRDefault="007B34B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B8" w:rsidRPr="007B34B8" w:rsidRDefault="00B72F2D" w:rsidP="007B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F2D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="007B34B8" w:rsidRPr="007B34B8">
        <w:rPr>
          <w:rFonts w:ascii="Times New Roman" w:hAnsi="Times New Roman"/>
          <w:b/>
          <w:bCs/>
          <w:sz w:val="24"/>
          <w:szCs w:val="24"/>
        </w:rPr>
        <w:t>Общая характеристика</w:t>
      </w:r>
      <w:r w:rsidR="007B34B8">
        <w:rPr>
          <w:rFonts w:ascii="Times New Roman" w:hAnsi="Times New Roman"/>
          <w:b/>
          <w:bCs/>
          <w:sz w:val="24"/>
          <w:szCs w:val="24"/>
        </w:rPr>
        <w:t xml:space="preserve"> учебного предмета.</w:t>
      </w:r>
    </w:p>
    <w:p w:rsidR="007B34B8" w:rsidRPr="007B34B8" w:rsidRDefault="007B34B8" w:rsidP="007B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4B8">
        <w:rPr>
          <w:rFonts w:ascii="Times New Roman" w:hAnsi="Times New Roman"/>
          <w:sz w:val="24"/>
          <w:szCs w:val="24"/>
        </w:rPr>
        <w:t>Базовое биологическое образование должно обеспечить выпускникам  высокую биологич</w:t>
      </w:r>
      <w:r w:rsidRPr="007B34B8">
        <w:rPr>
          <w:rFonts w:ascii="Times New Roman" w:hAnsi="Times New Roman"/>
          <w:sz w:val="24"/>
          <w:szCs w:val="24"/>
        </w:rPr>
        <w:t>е</w:t>
      </w:r>
      <w:r w:rsidRPr="007B34B8">
        <w:rPr>
          <w:rFonts w:ascii="Times New Roman" w:hAnsi="Times New Roman"/>
          <w:sz w:val="24"/>
          <w:szCs w:val="24"/>
        </w:rPr>
        <w:t>скую, прежде всего экологическую, природоохранительную грамотность. Решить эту задачу можно на основе преемственного развития ведущих биологических законов, теорий, идей, обеспечивающих фундамент для практической деятельности учащихся, формирования их научного мировоззрения. В  8 классе учащиеся  получают  знания о человеке как о  биосоц</w:t>
      </w:r>
      <w:r w:rsidRPr="007B34B8">
        <w:rPr>
          <w:rFonts w:ascii="Times New Roman" w:hAnsi="Times New Roman"/>
          <w:sz w:val="24"/>
          <w:szCs w:val="24"/>
        </w:rPr>
        <w:t>и</w:t>
      </w:r>
      <w:r w:rsidRPr="007B34B8">
        <w:rPr>
          <w:rFonts w:ascii="Times New Roman" w:hAnsi="Times New Roman"/>
          <w:sz w:val="24"/>
          <w:szCs w:val="24"/>
        </w:rPr>
        <w:t>альном  существе, о его становлении в процессе антропогенеза и формировании социальной  среды.  </w:t>
      </w:r>
      <w:proofErr w:type="gramStart"/>
      <w:r w:rsidRPr="007B34B8">
        <w:rPr>
          <w:rFonts w:ascii="Times New Roman" w:hAnsi="Times New Roman"/>
          <w:sz w:val="24"/>
          <w:szCs w:val="24"/>
        </w:rPr>
        <w:t>Определение систематического положения человека  в ряду живых существ, его г</w:t>
      </w:r>
      <w:r w:rsidRPr="007B34B8">
        <w:rPr>
          <w:rFonts w:ascii="Times New Roman" w:hAnsi="Times New Roman"/>
          <w:sz w:val="24"/>
          <w:szCs w:val="24"/>
        </w:rPr>
        <w:t>е</w:t>
      </w:r>
      <w:r w:rsidRPr="007B34B8">
        <w:rPr>
          <w:rFonts w:ascii="Times New Roman" w:hAnsi="Times New Roman"/>
          <w:sz w:val="24"/>
          <w:szCs w:val="24"/>
        </w:rPr>
        <w:t>нетическая связь с животными предками,  позволяют осознать учащимися единство биол</w:t>
      </w:r>
      <w:r w:rsidRPr="007B34B8">
        <w:rPr>
          <w:rFonts w:ascii="Times New Roman" w:hAnsi="Times New Roman"/>
          <w:sz w:val="24"/>
          <w:szCs w:val="24"/>
        </w:rPr>
        <w:t>о</w:t>
      </w:r>
      <w:r w:rsidRPr="007B34B8">
        <w:rPr>
          <w:rFonts w:ascii="Times New Roman" w:hAnsi="Times New Roman"/>
          <w:sz w:val="24"/>
          <w:szCs w:val="24"/>
        </w:rPr>
        <w:t>гических законов, их проявление на разных уровнях  организации, понять взаимосвязь строения и  функций органов и систем и убедиться в том, что  выбор того или иного сцен</w:t>
      </w:r>
      <w:r w:rsidRPr="007B34B8">
        <w:rPr>
          <w:rFonts w:ascii="Times New Roman" w:hAnsi="Times New Roman"/>
          <w:sz w:val="24"/>
          <w:szCs w:val="24"/>
        </w:rPr>
        <w:t>а</w:t>
      </w:r>
      <w:r w:rsidRPr="007B34B8">
        <w:rPr>
          <w:rFonts w:ascii="Times New Roman" w:hAnsi="Times New Roman"/>
          <w:sz w:val="24"/>
          <w:szCs w:val="24"/>
        </w:rPr>
        <w:t>рия возможен лишь в определенных границах, за пределами которых теряется  волевой  ко</w:t>
      </w:r>
      <w:r w:rsidRPr="007B34B8">
        <w:rPr>
          <w:rFonts w:ascii="Times New Roman" w:hAnsi="Times New Roman"/>
          <w:sz w:val="24"/>
          <w:szCs w:val="24"/>
        </w:rPr>
        <w:t>н</w:t>
      </w:r>
      <w:r w:rsidRPr="007B34B8">
        <w:rPr>
          <w:rFonts w:ascii="Times New Roman" w:hAnsi="Times New Roman"/>
          <w:sz w:val="24"/>
          <w:szCs w:val="24"/>
        </w:rPr>
        <w:t>троль и  процессы идут по биологическим</w:t>
      </w:r>
      <w:proofErr w:type="gramEnd"/>
      <w:r w:rsidRPr="007B34B8">
        <w:rPr>
          <w:rFonts w:ascii="Times New Roman" w:hAnsi="Times New Roman"/>
          <w:sz w:val="24"/>
          <w:szCs w:val="24"/>
        </w:rPr>
        <w:t xml:space="preserve"> законам, не зависящим от воли людей. Таким о</w:t>
      </w:r>
      <w:r w:rsidRPr="007B34B8">
        <w:rPr>
          <w:rFonts w:ascii="Times New Roman" w:hAnsi="Times New Roman"/>
          <w:sz w:val="24"/>
          <w:szCs w:val="24"/>
        </w:rPr>
        <w:t>б</w:t>
      </w:r>
      <w:r w:rsidRPr="007B34B8">
        <w:rPr>
          <w:rFonts w:ascii="Times New Roman" w:hAnsi="Times New Roman"/>
          <w:sz w:val="24"/>
          <w:szCs w:val="24"/>
        </w:rPr>
        <w:t>разом, выбор между здоровым образом жизни и тем, который  ведет к  болезни,  возможен  лишь на начальном этапе. Отсюда следует важность знаний о строении и функциях челов</w:t>
      </w:r>
      <w:r w:rsidRPr="007B34B8">
        <w:rPr>
          <w:rFonts w:ascii="Times New Roman" w:hAnsi="Times New Roman"/>
          <w:sz w:val="24"/>
          <w:szCs w:val="24"/>
        </w:rPr>
        <w:t>е</w:t>
      </w:r>
      <w:r w:rsidRPr="007B34B8">
        <w:rPr>
          <w:rFonts w:ascii="Times New Roman" w:hAnsi="Times New Roman"/>
          <w:sz w:val="24"/>
          <w:szCs w:val="24"/>
        </w:rPr>
        <w:t>ческого тела, о факторах, благоприятствующих и нарушающих здоровье человека. Методы самоконтроля, способность выявить возможные нарушения здоровья и время обратиться к врачу, оказать при необходимости доврачебную помощь, отказ от вредных привычек - ва</w:t>
      </w:r>
      <w:r w:rsidRPr="007B34B8">
        <w:rPr>
          <w:rFonts w:ascii="Times New Roman" w:hAnsi="Times New Roman"/>
          <w:sz w:val="24"/>
          <w:szCs w:val="24"/>
        </w:rPr>
        <w:t>ж</w:t>
      </w:r>
      <w:r w:rsidRPr="007B34B8">
        <w:rPr>
          <w:rFonts w:ascii="Times New Roman" w:hAnsi="Times New Roman"/>
          <w:sz w:val="24"/>
          <w:szCs w:val="24"/>
        </w:rPr>
        <w:t>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</w:t>
      </w:r>
    </w:p>
    <w:p w:rsidR="007B34B8" w:rsidRDefault="007B34B8" w:rsidP="007B3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4B8" w:rsidRPr="007B34B8" w:rsidRDefault="007B34B8" w:rsidP="007B3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34B8">
        <w:rPr>
          <w:rFonts w:ascii="Times New Roman" w:hAnsi="Times New Roman"/>
          <w:b/>
          <w:sz w:val="24"/>
          <w:szCs w:val="24"/>
        </w:rPr>
        <w:t>2.3 Изучение биологии в</w:t>
      </w:r>
      <w:r>
        <w:rPr>
          <w:rFonts w:ascii="Times New Roman" w:hAnsi="Times New Roman"/>
          <w:b/>
          <w:sz w:val="24"/>
          <w:szCs w:val="24"/>
        </w:rPr>
        <w:t xml:space="preserve"> 8 </w:t>
      </w:r>
      <w:r w:rsidRPr="007B34B8">
        <w:rPr>
          <w:rFonts w:ascii="Times New Roman" w:hAnsi="Times New Roman"/>
          <w:b/>
          <w:sz w:val="24"/>
          <w:szCs w:val="24"/>
        </w:rPr>
        <w:t xml:space="preserve"> классе направлено на достижение следующих целей:</w:t>
      </w:r>
    </w:p>
    <w:p w:rsidR="00E23AC1" w:rsidRDefault="00E23AC1" w:rsidP="00E23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7B5" w:rsidRPr="009A27B5" w:rsidRDefault="003B77C2" w:rsidP="003B77C2">
      <w:pPr>
        <w:tabs>
          <w:tab w:val="left" w:pos="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1</w:t>
      </w:r>
      <w:r w:rsidR="00E8001C">
        <w:rPr>
          <w:rFonts w:ascii="Times New Roman" w:hAnsi="Times New Roman"/>
          <w:sz w:val="24"/>
          <w:szCs w:val="24"/>
          <w:lang w:eastAsia="ar-SA"/>
        </w:rPr>
        <w:t>.П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редупреждение травматизма, стрессов, ВИЧ- инфекций, вредных привычек (курение, алк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о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голизм, наркомания), профилактике нарушения осанки, зрения, слуха, инфекционных и пр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о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студных заболеваний,</w:t>
      </w:r>
      <w:proofErr w:type="gramEnd"/>
    </w:p>
    <w:p w:rsidR="009A27B5" w:rsidRPr="009A27B5" w:rsidRDefault="003B77C2" w:rsidP="003B77C2">
      <w:pPr>
        <w:tabs>
          <w:tab w:val="left" w:pos="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E8001C">
        <w:rPr>
          <w:rFonts w:ascii="Times New Roman" w:hAnsi="Times New Roman"/>
          <w:sz w:val="24"/>
          <w:szCs w:val="24"/>
          <w:lang w:eastAsia="ar-SA"/>
        </w:rPr>
        <w:t>.О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казание первой помощи при ожогах, обморожениях, травмах, кровотечениях, спасении утопающих,</w:t>
      </w:r>
    </w:p>
    <w:p w:rsidR="009A27B5" w:rsidRPr="009A27B5" w:rsidRDefault="003B77C2" w:rsidP="003B77C2">
      <w:pPr>
        <w:tabs>
          <w:tab w:val="left" w:pos="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E8001C">
        <w:rPr>
          <w:rFonts w:ascii="Times New Roman" w:hAnsi="Times New Roman"/>
          <w:sz w:val="24"/>
          <w:szCs w:val="24"/>
          <w:lang w:eastAsia="ar-SA"/>
        </w:rPr>
        <w:t>.П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роведение наблюдений за состоянием собственного организма.</w:t>
      </w:r>
    </w:p>
    <w:p w:rsidR="009A27B5" w:rsidRPr="009A27B5" w:rsidRDefault="009A27B5" w:rsidP="009A27B5">
      <w:pPr>
        <w:ind w:left="-18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A27B5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="00E8001C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9A27B5" w:rsidRPr="009A27B5" w:rsidRDefault="00E8001C" w:rsidP="00E272DE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О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беспечить усвоение учащимися знаний по анатомии, физиологии и гигиене человека через систему уроков,</w:t>
      </w:r>
    </w:p>
    <w:p w:rsidR="009A27B5" w:rsidRPr="009A27B5" w:rsidRDefault="00E8001C" w:rsidP="00E272DE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="009A27B5" w:rsidRPr="009A27B5">
        <w:rPr>
          <w:rFonts w:ascii="Times New Roman" w:hAnsi="Times New Roman"/>
          <w:sz w:val="24"/>
          <w:szCs w:val="24"/>
          <w:lang w:eastAsia="ar-SA"/>
        </w:rPr>
        <w:t>родолжить формирование у школьников предметных умений: умение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домашнего задания,</w:t>
      </w:r>
    </w:p>
    <w:p w:rsidR="009A27B5" w:rsidRPr="009A27B5" w:rsidRDefault="009A27B5" w:rsidP="00E272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27B5">
        <w:rPr>
          <w:rFonts w:ascii="Times New Roman" w:hAnsi="Times New Roman"/>
          <w:sz w:val="24"/>
          <w:szCs w:val="24"/>
          <w:lang w:eastAsia="ar-SA"/>
        </w:rPr>
        <w:t>.</w:t>
      </w:r>
    </w:p>
    <w:p w:rsidR="00134671" w:rsidRDefault="00134671" w:rsidP="004D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4671" w:rsidRDefault="00134671" w:rsidP="004D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34B8" w:rsidRPr="00A83758" w:rsidRDefault="00A9639E" w:rsidP="004D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221382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="007B34B8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</w:t>
      </w:r>
      <w:r w:rsidR="00BA1E0C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130ED9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предмета</w:t>
      </w:r>
      <w:r w:rsidR="007B34B8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биология </w:t>
      </w:r>
      <w:r w:rsidR="004D35C0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Человек  </w:t>
      </w:r>
      <w:r w:rsidR="007B34B8" w:rsidRPr="00A83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130ED9" w:rsidRDefault="00130ED9" w:rsidP="007B34B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A1E0C" w:rsidRPr="007B34B8" w:rsidRDefault="007B34B8" w:rsidP="007B34B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B34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</w:t>
      </w:r>
      <w:r w:rsidR="00130ED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3 </w:t>
      </w:r>
      <w:r w:rsidR="00E272DE" w:rsidRPr="00E272DE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.</w:t>
      </w:r>
      <w:r w:rsidR="00221382" w:rsidRPr="00E272DE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 xml:space="preserve">Строение организма человека </w:t>
      </w:r>
    </w:p>
    <w:p w:rsidR="00221382" w:rsidRPr="00BA1E0C" w:rsidRDefault="00221382" w:rsidP="0068393A">
      <w:pPr>
        <w:pStyle w:val="a8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Внешняя и внутренняя среда организма. Строение и функции клетки. Роль ядра в пер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даче на</w:t>
      </w:r>
      <w:r w:rsidRPr="00BA1E0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следственных свойств организма. Органоиды клет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ки. Деление. Жизненные пр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цессы клетки: обмен </w:t>
      </w:r>
      <w:r w:rsidRPr="00BA1E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веществ, биосинтез и биологическое окисление. Их </w:t>
      </w:r>
      <w:r w:rsidRPr="00BA1E0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значение. Роль ферментов в обмене веществ. Рост и </w:t>
      </w:r>
      <w:r w:rsidRPr="00BA1E0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развитие клетки. Состояния физиологического по</w:t>
      </w:r>
      <w:r w:rsidRPr="00BA1E0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коя и возбуждения.</w:t>
      </w:r>
    </w:p>
    <w:p w:rsidR="00221382" w:rsidRPr="00E26605" w:rsidRDefault="00221382" w:rsidP="00221382">
      <w:pPr>
        <w:spacing w:after="0" w:line="240" w:lineRule="auto"/>
        <w:ind w:left="10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Ткани. Образование тканей. Эпителиальные, со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единительные, мышечные, </w:t>
      </w:r>
      <w:proofErr w:type="gramStart"/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нервная</w:t>
      </w:r>
      <w:proofErr w:type="gramEnd"/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ткани. Стро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ение и функция нейрона. Синапс.</w:t>
      </w:r>
    </w:p>
    <w:p w:rsidR="00221382" w:rsidRPr="00E26605" w:rsidRDefault="00121443" w:rsidP="00221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pacing w:val="2"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разложения</w:t>
      </w:r>
      <w:r w:rsidR="00221382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пероксида 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водорода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ферментом</w:t>
      </w:r>
      <w:r w:rsidR="00221382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каталазой.</w:t>
      </w:r>
    </w:p>
    <w:p w:rsidR="00E272DE" w:rsidRDefault="007B34B8" w:rsidP="00E272D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E2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2 .</w:t>
      </w:r>
      <w:r w:rsidR="00221382" w:rsidRPr="00BA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Нервная система</w:t>
      </w:r>
    </w:p>
    <w:p w:rsidR="00221382" w:rsidRPr="00BA1E0C" w:rsidRDefault="00221382" w:rsidP="00E272D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0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Значение нервной системы. Мозг и психика. 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Строение нервной системы: спинной и г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ловной </w:t>
      </w:r>
      <w:r w:rsidRPr="00BA1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- центральная нервная система; нервы и нерв</w:t>
      </w:r>
      <w:r w:rsidRPr="00BA1E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ные узлы - периферическая. Строение и функции </w:t>
      </w:r>
      <w:r w:rsidRPr="00BA1E0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спинного мозга. Строение головного мозга. Функ</w:t>
      </w:r>
      <w:r w:rsidRPr="00BA1E0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ции продолговат</w:t>
      </w:r>
      <w:r w:rsidRPr="00BA1E0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BA1E0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го, среднего мозга, моста и моз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жечка. Передний мозг. Функции промежуточного </w:t>
      </w:r>
      <w:r w:rsidRPr="00BA1E0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мозга и коры больших полушарий. Старая и новая </w:t>
      </w:r>
      <w:r w:rsidRPr="00BA1E0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кора больших полушарий головного мозга. Анали</w:t>
      </w:r>
      <w:r w:rsidRPr="00BA1E0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тико-синтетическая и замыкательная функции ко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ры больших полушарий головн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BA1E0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го мозга. Доли </w:t>
      </w:r>
      <w:r w:rsidRPr="00BA1E0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больших полушарий и сенсорные зоны коры.</w:t>
      </w:r>
    </w:p>
    <w:p w:rsidR="00221382" w:rsidRPr="00861F12" w:rsidRDefault="00221382" w:rsidP="00221382">
      <w:pPr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Соматический и автономный отделы нервной 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системы. Симпатический и парасимпатич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ский под</w:t>
      </w:r>
      <w:r w:rsidRPr="00861F1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отделы автономной нервной системы. Их взаимо</w:t>
      </w:r>
      <w:r w:rsidRPr="00861F1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действие.</w:t>
      </w:r>
    </w:p>
    <w:p w:rsidR="00221382" w:rsidRPr="00861F12" w:rsidRDefault="00221382" w:rsidP="00221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Демонстрация </w:t>
      </w:r>
      <w:r w:rsidRPr="00861F1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модели головного мозга человека.</w:t>
      </w:r>
    </w:p>
    <w:p w:rsidR="00221382" w:rsidRPr="00861F12" w:rsidRDefault="00221382" w:rsidP="002213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Наблюдения и самонаблюдения</w:t>
      </w:r>
    </w:p>
    <w:p w:rsidR="00221382" w:rsidRDefault="00221382" w:rsidP="00221382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Пальценосовая проба и особенности движений, 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связанных с функциями мозжечка и средн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го мозга</w:t>
      </w:r>
      <w:r w:rsidRPr="00861F1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. Рефлексы продолговатого и среднего мозга; </w:t>
      </w:r>
      <w:r w:rsidRPr="00861F1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штриховое раздражение кожи - тест, определяю</w:t>
      </w:r>
      <w:r w:rsidRPr="00861F1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щий изменение тонуса симпатической и парасим</w:t>
      </w:r>
      <w:r w:rsidRPr="00861F1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патической системы автоно</w:t>
      </w:r>
      <w:r w:rsidRPr="00861F1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</w:t>
      </w:r>
      <w:r w:rsidRPr="00861F1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ной нервной системы </w:t>
      </w:r>
      <w:r w:rsidRPr="00861F1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при раздражении.</w:t>
      </w:r>
    </w:p>
    <w:p w:rsidR="00BA1E0C" w:rsidRPr="007B34B8" w:rsidRDefault="007B34B8" w:rsidP="007B34B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7B34B8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Тема3. </w:t>
      </w:r>
      <w:r w:rsidR="00BA1E0C" w:rsidRPr="007B34B8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Кровь</w:t>
      </w:r>
    </w:p>
    <w:p w:rsidR="00BA1E0C" w:rsidRPr="00E26605" w:rsidRDefault="00BA1E0C" w:rsidP="00BA1E0C">
      <w:pPr>
        <w:spacing w:after="0" w:line="240" w:lineRule="auto"/>
        <w:ind w:left="24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Компоненты внутренней среды: кровь, ткане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вая жидкость, лимфа. Их взаимодействие. Гомео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стаз. Состав крови: плазма и форменные элемент</w:t>
      </w:r>
      <w:proofErr w:type="gramStart"/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ы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(</w:t>
      </w:r>
      <w:proofErr w:type="gramEnd"/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тромбоциты, эритроциты, ле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й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коциты). Их функ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ции. Свертывание крови. Роль кальция и 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витамина</w:t>
      </w:r>
      <w:proofErr w:type="gramStart"/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К</w:t>
      </w:r>
      <w:proofErr w:type="gramEnd"/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в свертывании крови. Анализ крови. Малокро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вие. Кроветворение.</w:t>
      </w:r>
    </w:p>
    <w:p w:rsidR="00BA1E0C" w:rsidRPr="00E26605" w:rsidRDefault="00BA1E0C" w:rsidP="00BA1E0C">
      <w:pPr>
        <w:spacing w:after="0" w:line="240" w:lineRule="auto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Борьба организма с инфекцией.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Иммунитет.</w:t>
      </w:r>
      <w:r w:rsidR="00121443" w:rsidRPr="00E26605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Защитные</w:t>
      </w:r>
      <w:r w:rsidRPr="00E26605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барьеры организма. Луи Пастер </w:t>
      </w:r>
      <w:proofErr w:type="spellStart"/>
      <w:r w:rsidRPr="00E26605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И.И</w:t>
      </w:r>
      <w:proofErr w:type="spellEnd"/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. Мечников. Антигены и антитела. Специфи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ческий и неспецифический иммунитет. Иммуни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тет клеточный и гуморальный. Иммунная систе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ма. Роль лимфоц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тов в иммунной защите. Фагоци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тоз. Воспаление. Инфекционные и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паразитарные</w:t>
      </w:r>
      <w:r w:rsidR="00121443"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боле</w:t>
      </w:r>
      <w:r w:rsidR="00121443"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з</w:t>
      </w:r>
      <w:r w:rsidR="00121443"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ни</w:t>
      </w:r>
      <w:r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 Ворота инфекции. Возбудители и перенос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чики болезни. </w:t>
      </w:r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Бацилл</w:t>
      </w:r>
      <w:proofErr w:type="gramStart"/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а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-</w:t>
      </w:r>
      <w:proofErr w:type="gramEnd"/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 и вирусоносители. Те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чение инфекционных болезней.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Профилактика.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Иммунология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на службе здоровья: вакцины и ле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чебные сыворотки. Естественный и искусствен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ный иммунитет. Активный и пассивный иммуни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тет. Тканевая совместимость. Переливание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крови.</w:t>
      </w:r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 Группы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 крови. Резус-фактор. Пересадка </w:t>
      </w:r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органов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тканей.</w:t>
      </w:r>
    </w:p>
    <w:p w:rsidR="00BA1E0C" w:rsidRPr="00BA1E0C" w:rsidRDefault="007B34B8" w:rsidP="00BA1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="0068393A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BA1E0C" w:rsidRPr="00BA1E0C">
        <w:rPr>
          <w:rFonts w:ascii="Times New Roman" w:hAnsi="Times New Roman"/>
          <w:b/>
          <w:sz w:val="24"/>
          <w:szCs w:val="24"/>
        </w:rPr>
        <w:t>.Кровообращение</w:t>
      </w:r>
    </w:p>
    <w:p w:rsidR="00BA1E0C" w:rsidRPr="00E26605" w:rsidRDefault="00BA1E0C" w:rsidP="00BA1E0C">
      <w:pPr>
        <w:spacing w:after="0" w:line="240" w:lineRule="auto"/>
        <w:ind w:left="5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lastRenderedPageBreak/>
        <w:t xml:space="preserve">Органы кровеносной и лимфатической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систем,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их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роль в организме. Строение кровено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ных и лимфатических сосудов. Круги кровообращения. Стро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ение и работа сердца. Автом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а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тизм сердца. Движе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ние крови по сосудам. Регуляция 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кровоснабжения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органов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 Артер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альное давление крови, пульс. Гигиена </w:t>
      </w:r>
      <w:proofErr w:type="gramStart"/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сердечно-сосудистой</w:t>
      </w:r>
      <w:proofErr w:type="gramEnd"/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системы.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Доврачебная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мощь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при заболевании сердца и сосудов. 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Первая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помощь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при кровотечениях.</w:t>
      </w:r>
    </w:p>
    <w:p w:rsidR="00BA1E0C" w:rsidRDefault="00121443" w:rsidP="00BA1E0C">
      <w:pPr>
        <w:spacing w:after="0" w:line="240" w:lineRule="auto"/>
        <w:ind w:left="5" w:right="14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pacing w:val="-5"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моделей</w:t>
      </w:r>
      <w:r w:rsidR="00BA1E0C" w:rsidRPr="00E2660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сердца и торса человека, приемов измерения артериального давления по ме</w:t>
      </w:r>
      <w:r w:rsidR="00BA1E0C" w:rsidRPr="00E2660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тоду Короткова, приемов остановки кровотечений.</w:t>
      </w:r>
    </w:p>
    <w:p w:rsidR="00BA1E0C" w:rsidRPr="0068393A" w:rsidRDefault="007B34B8" w:rsidP="0068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68393A">
        <w:rPr>
          <w:rFonts w:ascii="Times New Roman" w:hAnsi="Times New Roman"/>
          <w:b/>
          <w:sz w:val="24"/>
          <w:szCs w:val="24"/>
        </w:rPr>
        <w:t>5.</w:t>
      </w:r>
      <w:r w:rsidR="00BA1E0C" w:rsidRPr="0068393A">
        <w:rPr>
          <w:rFonts w:ascii="Times New Roman" w:hAnsi="Times New Roman"/>
          <w:b/>
          <w:sz w:val="24"/>
          <w:szCs w:val="24"/>
        </w:rPr>
        <w:t>Дыхание</w:t>
      </w:r>
    </w:p>
    <w:p w:rsidR="00BA1E0C" w:rsidRPr="00E26605" w:rsidRDefault="00BA1E0C" w:rsidP="00BA1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Значение дыхания. Строение и функции 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органов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дыхания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 Голосообразование. Инфекц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онные и ор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ганические заболевания дыхательных путей, мин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далин и околоносовых пазух, профилактика, до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врачебная помощь. Газообмен в легких и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тканях.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Механизмы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вдоха и выдоха. Нервная и гумораль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ная регуляция дыхания. Охрана воздушной 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среды.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Функци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о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нальные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возможности дыхательной сис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темы как показатель здоровья: </w:t>
      </w:r>
      <w:proofErr w:type="spellStart"/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жизненнаяемк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сть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легких</w:t>
      </w:r>
      <w:proofErr w:type="spellEnd"/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1E0C" w:rsidRPr="00861F12" w:rsidRDefault="00BA1E0C" w:rsidP="00BA1E0C">
      <w:pPr>
        <w:spacing w:after="0" w:line="240" w:lineRule="auto"/>
        <w:ind w:right="5"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Выявление и предупреждение болезней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органов</w:t>
      </w:r>
      <w:r w:rsidR="00121443"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дыхания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. Флюорография. Туберкулез и рак лег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ких. Первая помощь утопающему, при удушении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заваливании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землей, </w:t>
      </w:r>
      <w:proofErr w:type="spellStart"/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электр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о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травме</w:t>
      </w:r>
      <w:proofErr w:type="spellEnd"/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.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Клиническая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биологическая смерть. Искусственное дыхание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непрямой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массаж сердца. Реанимация.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Влияние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курения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и других вредных привычек на организм.</w:t>
      </w:r>
    </w:p>
    <w:p w:rsidR="00BA1E0C" w:rsidRPr="00E26605" w:rsidRDefault="00121443" w:rsidP="00BA1E0C">
      <w:pPr>
        <w:spacing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</w:t>
      </w:r>
      <w:r w:rsidR="00BA1E0C"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гортани; модели, поясняю</w:t>
      </w:r>
      <w:r w:rsidR="00BA1E0C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щей механизм вдоха и выдоха; приемов определения проходимости носовых ходов у маленьких де</w:t>
      </w:r>
      <w:r w:rsidR="00BA1E0C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тей; роли резонаторов, усил</w:t>
      </w:r>
      <w:r w:rsidR="00BA1E0C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</w:t>
      </w:r>
      <w:r w:rsidR="00BA1E0C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вающих звук; опыта по обнаружению углекислого газа в 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выдыхаемом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воздухе</w:t>
      </w:r>
      <w:r w:rsidR="00BA1E0C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; измер</w:t>
      </w:r>
      <w:r w:rsidR="00BA1E0C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е</w:t>
      </w:r>
      <w:r w:rsidR="00BA1E0C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ния жизненной емкости 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легких;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приемов</w:t>
      </w:r>
      <w:r w:rsidR="00BA1E0C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искусственного дыхания.</w:t>
      </w:r>
    </w:p>
    <w:p w:rsidR="00E272DE" w:rsidRPr="00E272DE" w:rsidRDefault="007B34B8" w:rsidP="007B34B8">
      <w:pPr>
        <w:pStyle w:val="a8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6. </w:t>
      </w:r>
      <w:r w:rsidR="00BA1E0C" w:rsidRPr="0068393A">
        <w:rPr>
          <w:rFonts w:ascii="Times New Roman" w:hAnsi="Times New Roman"/>
          <w:b/>
          <w:sz w:val="24"/>
          <w:szCs w:val="24"/>
        </w:rPr>
        <w:t xml:space="preserve">Пищеварение </w:t>
      </w:r>
    </w:p>
    <w:p w:rsidR="00BA1E0C" w:rsidRPr="00E272DE" w:rsidRDefault="00BA1E0C" w:rsidP="00E272DE">
      <w:pPr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DE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Пищевые продукты и питательные вещества, их </w:t>
      </w:r>
      <w:r w:rsidRPr="00E272DE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роль в обмене веществ. Значение пищ</w:t>
      </w:r>
      <w:r w:rsidRPr="00E272DE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е</w:t>
      </w:r>
      <w:r w:rsidRPr="00E272DE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варения. </w:t>
      </w:r>
      <w:r w:rsidRPr="00E272DE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Строение и функции пищеварительной системы: </w:t>
      </w:r>
      <w:r w:rsidRPr="00E272DE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пищеварительный канал, п</w:t>
      </w:r>
      <w:r w:rsidRPr="00E272DE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и</w:t>
      </w:r>
      <w:r w:rsidRPr="00E272DE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щеварительные же</w:t>
      </w:r>
      <w:r w:rsidRPr="00E272DE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лезы. Пищеварение в различных отделах пищеварительного тракта. Регуляция деятельности </w:t>
      </w:r>
      <w:r w:rsidRPr="00E272DE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пищеварительной системы. Заболевания органов </w:t>
      </w:r>
      <w:r w:rsidRPr="00E272DE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пищеварения, их профилактика. Гигиена органов </w:t>
      </w:r>
      <w:r w:rsidRPr="00E272DE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BA1E0C" w:rsidRPr="00E26605" w:rsidRDefault="00121443" w:rsidP="00BA1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торса</w:t>
      </w:r>
      <w:r w:rsidR="00BA1E0C"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</w:p>
    <w:p w:rsidR="0068393A" w:rsidRDefault="00BA1E0C" w:rsidP="0068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ru-RU"/>
        </w:rPr>
        <w:t>Наблюдения и с</w:t>
      </w:r>
      <w:r w:rsidRPr="00E26605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ru-RU"/>
        </w:rPr>
        <w:t>амонаблюдения</w:t>
      </w:r>
      <w:r w:rsidRPr="00E2660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: </w:t>
      </w: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Определение нормальной массы своего тела.</w:t>
      </w:r>
      <w:r w:rsidRPr="00861F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О</w:t>
      </w:r>
      <w:r w:rsidRPr="00E2660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пределение положения слюн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ных желез; движение гортани при глотании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1E0C" w:rsidRPr="0068393A" w:rsidRDefault="007B34B8" w:rsidP="007B34B8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7. </w:t>
      </w:r>
      <w:r w:rsidR="00BA1E0C" w:rsidRPr="0068393A">
        <w:rPr>
          <w:rFonts w:ascii="Times New Roman" w:hAnsi="Times New Roman"/>
          <w:b/>
          <w:sz w:val="24"/>
          <w:szCs w:val="24"/>
        </w:rPr>
        <w:t xml:space="preserve"> Обмен веществ и превращение энергии </w:t>
      </w:r>
    </w:p>
    <w:p w:rsidR="00BA1E0C" w:rsidRPr="00E26605" w:rsidRDefault="00BA1E0C" w:rsidP="00BA1E0C">
      <w:pPr>
        <w:spacing w:after="0" w:line="240" w:lineRule="auto"/>
        <w:ind w:lef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Обмен веществ и энергии — основное </w:t>
      </w:r>
      <w:r w:rsidR="00121443"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свойство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всех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живых существ. Пластический и энергетиче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ский обмен. Обмен белков, жиров, углеводов,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воды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минеральных солей. З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а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менимые и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незаменимые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аминокислоты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, микро- и макроэлементы.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Роль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ферментов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в обмене веществ. Витамины. </w:t>
      </w:r>
      <w:proofErr w:type="spellStart"/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Энерго</w:t>
      </w:r>
      <w:proofErr w:type="spellEnd"/>
      <w:r w:rsidR="0012144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за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траты человека и пищевой рацион. Нормы и р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е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жим питания. Основной и общий обмен. Энергети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ческая емкость пищи.</w:t>
      </w:r>
    </w:p>
    <w:p w:rsidR="00BA1E0C" w:rsidRPr="00861F12" w:rsidRDefault="007B34B8" w:rsidP="007B34B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BA1E0C" w:rsidRPr="00861F12">
        <w:rPr>
          <w:rFonts w:ascii="Times New Roman" w:hAnsi="Times New Roman" w:cs="Times New Roman"/>
          <w:b/>
          <w:sz w:val="24"/>
          <w:szCs w:val="24"/>
        </w:rPr>
        <w:t xml:space="preserve">Выделение </w:t>
      </w:r>
    </w:p>
    <w:p w:rsidR="00BA1E0C" w:rsidRPr="00E26605" w:rsidRDefault="00BA1E0C" w:rsidP="00BA1E0C">
      <w:pPr>
        <w:spacing w:after="0" w:line="240" w:lineRule="auto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Значение органов выделения в поддержании</w:t>
      </w:r>
      <w:r w:rsidRPr="00861F1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г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омеостаза внутренней среды организма.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Органы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мочевыделительной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системы, их строение и функ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ции. Строение и работа почек. Нефроны. Первич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ная и конечная моча. Заболевания органов выдели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тельной системы и их предупреждение.</w:t>
      </w:r>
    </w:p>
    <w:p w:rsidR="00BA1E0C" w:rsidRDefault="00121443" w:rsidP="00BA1E0C">
      <w:pPr>
        <w:spacing w:after="0" w:line="240" w:lineRule="auto"/>
        <w:ind w:right="1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</w:t>
      </w:r>
      <w:r w:rsidR="00BA1E0C"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почки, рельефной 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таблицы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«Органы</w:t>
      </w:r>
      <w:r w:rsidR="00BA1E0C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выделения».</w:t>
      </w:r>
    </w:p>
    <w:p w:rsidR="0068393A" w:rsidRPr="0068393A" w:rsidRDefault="007B34B8" w:rsidP="007B34B8">
      <w:pPr>
        <w:pStyle w:val="a8"/>
        <w:spacing w:after="0" w:line="240" w:lineRule="auto"/>
        <w:ind w:right="14"/>
        <w:jc w:val="both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 xml:space="preserve">Тема 9. </w:t>
      </w:r>
      <w:r w:rsidR="0068393A" w:rsidRPr="0068393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>Терморегуляция</w:t>
      </w:r>
    </w:p>
    <w:p w:rsidR="0068393A" w:rsidRPr="00E26605" w:rsidRDefault="0068393A" w:rsidP="0068393A">
      <w:pPr>
        <w:spacing w:after="0" w:line="240" w:lineRule="auto"/>
        <w:ind w:left="5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Наружные покровы тела человека. Строение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функция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кожи. Ногти и волосы. Роль кожи в об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менных процессах, рецепторы кожи, участие в теп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лорегуляции. Уход за кожей, ногтями и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волосами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зависимости от типа кожи. Гигиена одежды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</w:t>
      </w:r>
      <w:r w:rsidR="00121443"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обуви</w:t>
      </w:r>
      <w:r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</w:p>
    <w:p w:rsidR="0068393A" w:rsidRPr="00861F12" w:rsidRDefault="0068393A" w:rsidP="0068393A">
      <w:pPr>
        <w:spacing w:after="0" w:line="240" w:lineRule="auto"/>
        <w:ind w:right="10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Причины кожных заболеваний. Грибковые и па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разитарные болезни, их профилактика и </w:t>
      </w:r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лечение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дерматолога. Травмы: ожоги, обморожения. Тер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морегуляция организма. Закал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вание. Доврачебная помощь при общем охлаждении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организма.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Первая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помощь при т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е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пловом и солнечном ударе.</w:t>
      </w:r>
    </w:p>
    <w:p w:rsidR="0068393A" w:rsidRPr="00E26605" w:rsidRDefault="0068393A" w:rsidP="0068393A">
      <w:pPr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lastRenderedPageBreak/>
        <w:t>Демонстрация</w:t>
      </w:r>
      <w:r w:rsidRPr="00E2660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рельефной таблицы «Строение ко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жи».</w:t>
      </w:r>
    </w:p>
    <w:p w:rsidR="0068393A" w:rsidRDefault="0068393A" w:rsidP="0068393A">
      <w:pPr>
        <w:spacing w:after="0" w:line="240" w:lineRule="auto"/>
        <w:ind w:right="1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Самонаблюдения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: рассмотрение под лупой тыль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ной и ладонной поверхности кисти; о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п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ределени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B3285" w:rsidRPr="005B3285">
        <w:rPr>
          <w:rFonts w:ascii="Times New Roman" w:eastAsia="Times New Roman" w:hAnsi="Times New Roman"/>
          <w:sz w:val="24"/>
          <w:szCs w:val="24"/>
          <w:lang w:eastAsia="ru-RU"/>
        </w:rPr>
        <w:pict>
          <v:line id="_x0000_s1027" style="position:absolute;left:0;text-align:left;z-index:251660288;mso-position-horizontal-relative:margin;mso-position-vertical-relative:text" from="-48.75pt,428.25pt" to="-48.75pt,511.5pt" o:allowincell="f" strokeweight=".25pt">
            <w10:wrap anchorx="margin"/>
          </v:line>
        </w:pic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типа кожи с помощью бумажной салфетки; опреде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ление совместимости ша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пуня с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особенностями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местной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воды.</w:t>
      </w:r>
    </w:p>
    <w:p w:rsidR="0068393A" w:rsidRPr="0068393A" w:rsidRDefault="007B34B8" w:rsidP="0068393A">
      <w:pPr>
        <w:pStyle w:val="a8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68393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8393A" w:rsidRPr="0068393A">
        <w:rPr>
          <w:rFonts w:ascii="Times New Roman" w:hAnsi="Times New Roman" w:cs="Times New Roman"/>
          <w:b/>
          <w:sz w:val="24"/>
          <w:szCs w:val="24"/>
        </w:rPr>
        <w:t>Система опоры и движения</w:t>
      </w:r>
    </w:p>
    <w:p w:rsidR="0068393A" w:rsidRPr="0068393A" w:rsidRDefault="0068393A" w:rsidP="0068393A">
      <w:pPr>
        <w:pStyle w:val="a8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Скелет и мышцы, их функции. Химический со</w:t>
      </w:r>
      <w:r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став костей, их макро- и </w:t>
      </w:r>
      <w:r w:rsidR="00B72F2D"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микро строение</w:t>
      </w:r>
      <w:r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типы кос</w:t>
      </w:r>
      <w:r w:rsidRPr="006839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тей. Скелет человека, его приспособление к </w:t>
      </w:r>
      <w:proofErr w:type="spellStart"/>
      <w:r w:rsidRPr="006839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прямо</w:t>
      </w:r>
      <w:r w:rsidRPr="006839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хождению</w:t>
      </w:r>
      <w:proofErr w:type="spellEnd"/>
      <w:r w:rsidRPr="006839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 трудовой деятел</w:t>
      </w:r>
      <w:r w:rsidRPr="006839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ь</w:t>
      </w:r>
      <w:r w:rsidRPr="006839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ности. Изменения</w:t>
      </w:r>
      <w:r w:rsidR="00B72F2D" w:rsidRPr="006839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</w:t>
      </w:r>
      <w:r w:rsidRPr="006839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связанные с развитием мозга и речи. Типы соеди</w:t>
      </w:r>
      <w:r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нений костей: непо</w:t>
      </w:r>
      <w:r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вижные, </w:t>
      </w:r>
      <w:r w:rsidR="00B72F2D"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полу подвижные</w:t>
      </w:r>
      <w:r w:rsidRPr="006839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по</w:t>
      </w:r>
      <w:r w:rsidRPr="006839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движные (суставы).</w:t>
      </w:r>
    </w:p>
    <w:p w:rsidR="0068393A" w:rsidRPr="00E26605" w:rsidRDefault="0068393A" w:rsidP="0068393A">
      <w:pPr>
        <w:spacing w:after="0" w:line="240" w:lineRule="auto"/>
        <w:ind w:left="14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Строение мышц и сухожилий. Обзор мышц человеческого тела. Мышцы-антагонисты и синер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гисты. Работа скелетных мышц и их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регуляция.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Понятие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 двигательной единице. Изменение мыш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цы при тренировке, последствия 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гиподинамии.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Энергетика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мышечного сокращения.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Динамическая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статическая работа.</w:t>
      </w:r>
    </w:p>
    <w:p w:rsidR="0068393A" w:rsidRPr="00E26605" w:rsidRDefault="0068393A" w:rsidP="0068393A">
      <w:pPr>
        <w:spacing w:after="0" w:line="240" w:lineRule="auto"/>
        <w:ind w:left="5"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Причины нарушения осанки и развития плоскостопия. Их выявление, предупреждение и исправление.</w:t>
      </w:r>
    </w:p>
    <w:p w:rsidR="0068393A" w:rsidRPr="00E26605" w:rsidRDefault="0068393A" w:rsidP="0068393A">
      <w:pPr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Первая помощь при ушибах, переломах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костей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вывихах суставов.</w:t>
      </w:r>
    </w:p>
    <w:p w:rsidR="0068393A" w:rsidRPr="00E26605" w:rsidRDefault="00121443" w:rsidP="0068393A">
      <w:pPr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скелета</w:t>
      </w:r>
      <w:r w:rsidR="0068393A" w:rsidRPr="00E26605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муляжей торса </w:t>
      </w:r>
      <w:r w:rsidRPr="00E26605">
        <w:rPr>
          <w:rFonts w:ascii="Times New Roman" w:eastAsia="Times New Roman" w:hAnsi="Times New Roman"/>
          <w:sz w:val="24"/>
          <w:szCs w:val="24"/>
          <w:lang w:eastAsia="ru-RU"/>
        </w:rPr>
        <w:t>человека,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черепа</w:t>
      </w:r>
      <w:r w:rsidR="0068393A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, костей конечностей, позвонков, 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распилов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костей</w:t>
      </w:r>
      <w:r w:rsidR="0068393A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, приемов первой помощи при травмах.</w:t>
      </w:r>
    </w:p>
    <w:p w:rsidR="0068393A" w:rsidRPr="00861F12" w:rsidRDefault="0068393A" w:rsidP="0068393A">
      <w:pPr>
        <w:spacing w:after="0" w:line="240" w:lineRule="auto"/>
        <w:ind w:left="283" w:right="12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Влияние на работу мышцы динамической и статической нагрузки.</w:t>
      </w:r>
    </w:p>
    <w:p w:rsidR="0068393A" w:rsidRPr="00861F12" w:rsidRDefault="0068393A" w:rsidP="0068393A">
      <w:pPr>
        <w:spacing w:after="0" w:line="240" w:lineRule="auto"/>
        <w:ind w:left="283" w:right="12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Проверка правильности своей осанки</w:t>
      </w:r>
    </w:p>
    <w:p w:rsidR="0068393A" w:rsidRPr="00E26605" w:rsidRDefault="0068393A" w:rsidP="0068393A">
      <w:pPr>
        <w:spacing w:after="0" w:line="240" w:lineRule="auto"/>
        <w:ind w:left="283" w:right="12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F12">
        <w:rPr>
          <w:rFonts w:ascii="Times New Roman" w:eastAsia="Times New Roman" w:hAnsi="Times New Roman"/>
          <w:sz w:val="24"/>
          <w:szCs w:val="24"/>
          <w:lang w:eastAsia="ru-RU"/>
        </w:rPr>
        <w:t>Определение наличия плоскостопия.</w:t>
      </w:r>
    </w:p>
    <w:p w:rsidR="0068393A" w:rsidRDefault="0068393A" w:rsidP="0068393A">
      <w:pPr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опоры </w:t>
      </w:r>
    </w:p>
    <w:p w:rsidR="0068393A" w:rsidRPr="00E26605" w:rsidRDefault="0068393A" w:rsidP="0068393A">
      <w:pPr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93A" w:rsidRPr="007B34B8" w:rsidRDefault="007B34B8" w:rsidP="007B34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B34B8">
        <w:rPr>
          <w:rFonts w:ascii="Times New Roman" w:hAnsi="Times New Roman"/>
          <w:b/>
          <w:sz w:val="24"/>
          <w:szCs w:val="24"/>
        </w:rPr>
        <w:t xml:space="preserve">Тема 11. </w:t>
      </w:r>
      <w:r w:rsidR="0068393A" w:rsidRPr="007B34B8">
        <w:rPr>
          <w:rFonts w:ascii="Times New Roman" w:hAnsi="Times New Roman"/>
          <w:b/>
          <w:sz w:val="24"/>
          <w:szCs w:val="24"/>
        </w:rPr>
        <w:t>Развитие организма человека</w:t>
      </w:r>
    </w:p>
    <w:p w:rsidR="0068393A" w:rsidRPr="00E26605" w:rsidRDefault="0068393A" w:rsidP="0068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Жизненные циклы организмов. Бесполое и по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ловое размножение. Преимущества пол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вого раз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множения. Мужская и женская половые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системы.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Сперматозоиды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 яйцеклетки. Роль половых хро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мосом в определении пола будущего ребенка. Мен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струации и поллюции. Образование и развитие за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родыша: овуляция, оплодотворение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яйцеклетки,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укрепление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зародыша в матке. Развитие зародыша и плода. Беременность и роды.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Биогенетический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закон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Геккеля — Мюллера и причины отступления от него. Влияние </w:t>
      </w:r>
      <w:proofErr w:type="spellStart"/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наркогенных</w:t>
      </w:r>
      <w:proofErr w:type="spellEnd"/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веществ (табака, ал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коголя, наркотиков) на развитие и здоровье чело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века.</w:t>
      </w:r>
    </w:p>
    <w:p w:rsidR="0068393A" w:rsidRPr="00E26605" w:rsidRDefault="0068393A" w:rsidP="0068393A">
      <w:pPr>
        <w:spacing w:after="0" w:line="240" w:lineRule="auto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Наследственные и врожденные заболевания и за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болевания, передающиеся половым путем: 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СПИД,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сифилис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 др. Их профилактика.</w:t>
      </w:r>
    </w:p>
    <w:p w:rsidR="0068393A" w:rsidRDefault="0068393A" w:rsidP="0068393A">
      <w:pPr>
        <w:spacing w:after="0" w:line="240" w:lineRule="auto"/>
        <w:ind w:left="10" w:right="10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Развитие ребенка после рождения. Новорожденный и грудной ребенок, уход за ним. П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ловое соз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ревание. Биологическая и социальная </w:t>
      </w:r>
      <w:r w:rsidR="00121443"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зрелость.</w:t>
      </w:r>
      <w:r w:rsidR="00121443"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Вред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ранних половых конта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тов и абортов.</w:t>
      </w:r>
    </w:p>
    <w:p w:rsidR="0068393A" w:rsidRPr="0068393A" w:rsidRDefault="007B34B8" w:rsidP="007B34B8">
      <w:pPr>
        <w:pStyle w:val="a8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12. </w:t>
      </w:r>
      <w:r w:rsidR="0068393A" w:rsidRPr="0068393A">
        <w:rPr>
          <w:rFonts w:ascii="Times New Roman" w:hAnsi="Times New Roman"/>
          <w:b/>
          <w:sz w:val="24"/>
          <w:szCs w:val="24"/>
        </w:rPr>
        <w:t>Органы чувств. Анализаторы.</w:t>
      </w:r>
    </w:p>
    <w:p w:rsidR="0068393A" w:rsidRPr="00E26605" w:rsidRDefault="0068393A" w:rsidP="0068393A">
      <w:pPr>
        <w:spacing w:after="0" w:line="240" w:lineRule="auto"/>
        <w:ind w:left="14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Анализаторы и органы чувств. Значение анали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заторов. Достоверность получаемой 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формации.</w:t>
      </w:r>
      <w:r w:rsidR="00121443" w:rsidRPr="00E26605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Иллюзии</w:t>
      </w:r>
      <w:r w:rsidRPr="00E26605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и их коррекция. Зрительный анализа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тор. Положение и строение глаз. Ход лучей через прозрачную среду глаза. Строение и функции сет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чатки. Корковая часть зрительного анализатора. Бинокулярное зрение. Гигиена зрения. Преду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преждение глазных болезней, травм глаза. Предупреждение близорукости и дальнозоркости. Ко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р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рекция зрения. Слуховой анализатор.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Значение</w:t>
      </w:r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 слуха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. Строение и функции наружного, </w:t>
      </w:r>
      <w:r w:rsidR="00121443"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среднего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внутреннего уха. Рецепторы слуха. </w:t>
      </w:r>
      <w:r w:rsidR="00121443"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Корковая</w:t>
      </w:r>
      <w:r w:rsidR="00121443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часть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слухового анализатора. Г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гиена органов слу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ха. Причины тугоухости и глухоты, их предупреж</w:t>
      </w:r>
      <w:r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дение.</w:t>
      </w:r>
    </w:p>
    <w:p w:rsidR="0068393A" w:rsidRPr="00E26605" w:rsidRDefault="0068393A" w:rsidP="0068393A">
      <w:pPr>
        <w:spacing w:after="0" w:line="240" w:lineRule="auto"/>
        <w:ind w:left="14" w:right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Органы равновесия, кожно-мышечной чувстви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тельности, обоняния и вкуса. Их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анализ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а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торы.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Взаимодействие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анализаторов.</w:t>
      </w:r>
    </w:p>
    <w:p w:rsidR="0068393A" w:rsidRPr="00861F12" w:rsidRDefault="00121443" w:rsidP="0068393A">
      <w:pPr>
        <w:spacing w:after="0" w:line="240" w:lineRule="auto"/>
        <w:ind w:left="5" w:right="2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pacing w:val="2"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моделей</w:t>
      </w:r>
      <w:r w:rsidR="0068393A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глаза и уха; опытов, вы</w:t>
      </w:r>
      <w:r w:rsidR="0068393A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являющих функции радужной оболочки, хруста</w:t>
      </w:r>
      <w:r w:rsidR="0068393A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лика, палочек и колбочек; обнаружение слепого пятна; определение остроты сл</w:t>
      </w:r>
      <w:r w:rsidR="0068393A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у</w:t>
      </w:r>
      <w:r w:rsidR="0068393A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ха; 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зрительные,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слуховые</w:t>
      </w:r>
      <w:r w:rsidR="0068393A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, тактильные иллюзии.</w:t>
      </w:r>
    </w:p>
    <w:p w:rsidR="0068393A" w:rsidRPr="007B34B8" w:rsidRDefault="007B34B8" w:rsidP="007B34B8">
      <w:pPr>
        <w:spacing w:after="0" w:line="240" w:lineRule="auto"/>
        <w:ind w:left="360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13. </w:t>
      </w:r>
      <w:r w:rsidR="0068393A" w:rsidRPr="007B34B8">
        <w:rPr>
          <w:rFonts w:ascii="Times New Roman" w:hAnsi="Times New Roman"/>
          <w:b/>
          <w:sz w:val="24"/>
          <w:szCs w:val="24"/>
        </w:rPr>
        <w:t>Поведение  и психика</w:t>
      </w:r>
    </w:p>
    <w:p w:rsidR="0068393A" w:rsidRPr="00E26605" w:rsidRDefault="0068393A" w:rsidP="0068393A">
      <w:pPr>
        <w:spacing w:after="0" w:line="240" w:lineRule="auto"/>
        <w:ind w:left="5" w:right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lastRenderedPageBreak/>
        <w:t>Вклад отечественных ученых в разработку уче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ния о высшей нервной деятельности. И.М. </w:t>
      </w:r>
      <w:proofErr w:type="spellStart"/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Сеченов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и</w:t>
      </w:r>
      <w:proofErr w:type="spellEnd"/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И.П. Павлов. Открытие центрального торможе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ния. Безусловные и условные рефлексы. Безуслов</w:t>
      </w:r>
      <w:r w:rsidRPr="00E2660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ное и условное торможение. Закон взаимной индук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ции возбуждения-торможения. Учение А.А. Ух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томского о доминанте.</w:t>
      </w:r>
    </w:p>
    <w:p w:rsidR="0068393A" w:rsidRPr="00E26605" w:rsidRDefault="0068393A" w:rsidP="0068393A">
      <w:pPr>
        <w:spacing w:after="0" w:line="240" w:lineRule="auto"/>
        <w:ind w:left="10"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Врожденные программы поведения: безуслов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ные рефлексы, инстинкты, запечатление. Приоб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ретенные программы поведения: условные рефлек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сы, рассудочная деятельность, динамический сте</w:t>
      </w: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реотип.</w:t>
      </w:r>
    </w:p>
    <w:p w:rsidR="0068393A" w:rsidRPr="00E26605" w:rsidRDefault="0068393A" w:rsidP="0068393A">
      <w:pPr>
        <w:spacing w:after="0" w:line="240" w:lineRule="auto"/>
        <w:ind w:left="14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Биологические ритмы. Сон и бодрствование. Стадии сна. Сновидения. Особенности высшей</w:t>
      </w:r>
      <w:r w:rsidRPr="00861F1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н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ервной деятельности человека: речь и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сознание,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трудовая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деятельность. П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требности людей и жи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вотных. Речь как средство общения и как </w:t>
      </w:r>
      <w:r w:rsidR="00121443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средств 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организации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своего поведения. Внешняя и внут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ренняя речь. Роль речи в развитии высших психи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ч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е</w:t>
      </w:r>
      <w:r w:rsidRPr="00E26605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ских функций. Осознанные действия и инту</w:t>
      </w:r>
      <w:r w:rsidRPr="00E26605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иция.</w:t>
      </w:r>
    </w:p>
    <w:p w:rsidR="0068393A" w:rsidRPr="00E26605" w:rsidRDefault="0068393A" w:rsidP="0068393A">
      <w:pPr>
        <w:spacing w:after="0" w:line="240" w:lineRule="auto"/>
        <w:ind w:left="19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Познавательные процессы: ощущение, восприятие, представления, память, воображение, мышле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ние.</w:t>
      </w:r>
    </w:p>
    <w:p w:rsidR="0068393A" w:rsidRPr="00E26605" w:rsidRDefault="0068393A" w:rsidP="0068393A">
      <w:pPr>
        <w:spacing w:after="0" w:line="240" w:lineRule="auto"/>
        <w:ind w:lef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Волевые действия, побудительная и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тормозная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функции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воли. Внушаемость и негат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визм. Эмоции: эмоциональные реакции, эмоциональные состояния и эмоциональные отношения (чувства)</w:t>
      </w:r>
      <w:proofErr w:type="gramStart"/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.</w:t>
      </w:r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В</w:t>
      </w:r>
      <w:proofErr w:type="gramEnd"/>
      <w:r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нимание. Физиологические основы </w:t>
      </w:r>
      <w:r w:rsidR="00121443" w:rsidRPr="00E26605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внимания,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виды</w:t>
      </w:r>
      <w:r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внимания, его основные свойства. </w:t>
      </w:r>
      <w:r w:rsidR="00121443" w:rsidRPr="00E26605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Причины</w:t>
      </w:r>
      <w:r w:rsidR="00121443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рассеянности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. Воспитание внимания, памяти, воли. Развитие наблюдательности и мышления.</w:t>
      </w:r>
    </w:p>
    <w:p w:rsidR="007D1FA8" w:rsidRDefault="00121443" w:rsidP="0068393A">
      <w:pPr>
        <w:spacing w:after="0" w:line="240" w:lineRule="auto"/>
        <w:ind w:left="38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E26605">
        <w:rPr>
          <w:rFonts w:ascii="Times New Roman" w:eastAsia="Times New Roman" w:hAnsi="Times New Roman"/>
          <w:b/>
          <w:bCs/>
          <w:i/>
          <w:spacing w:val="2"/>
          <w:sz w:val="24"/>
          <w:szCs w:val="24"/>
          <w:lang w:eastAsia="ru-RU"/>
        </w:rPr>
        <w:t>Демонстрация</w:t>
      </w:r>
      <w:r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безусловных</w:t>
      </w:r>
      <w:r w:rsidR="0068393A" w:rsidRPr="00E266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условных рефлек</w:t>
      </w:r>
      <w:r w:rsidR="0068393A" w:rsidRPr="00E26605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сов человека по методу речевого </w:t>
      </w:r>
      <w:r w:rsidRPr="00E26605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по</w:t>
      </w:r>
      <w:r w:rsidRPr="00E26605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д</w:t>
      </w:r>
      <w:r w:rsidRPr="00E26605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крепления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двойственных</w:t>
      </w:r>
      <w:r w:rsidR="0068393A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изображений, иллюзий </w:t>
      </w:r>
      <w:r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установки;</w:t>
      </w:r>
      <w:r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выполнение</w:t>
      </w:r>
      <w:r w:rsidR="0068393A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тестов на н</w:t>
      </w:r>
      <w:r w:rsidR="0068393A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</w:t>
      </w:r>
      <w:r w:rsidR="0068393A" w:rsidRPr="00E266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блюдательность и внимание, логическую и механическую память, консер</w:t>
      </w:r>
      <w:r w:rsidR="0068393A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ватизм мышл</w:t>
      </w:r>
      <w:r w:rsidR="0068393A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е</w:t>
      </w:r>
      <w:r w:rsidR="0068393A" w:rsidRPr="00E26605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ния и пр.</w:t>
      </w:r>
    </w:p>
    <w:p w:rsidR="0068393A" w:rsidRPr="007D1FA8" w:rsidRDefault="007D1FA8" w:rsidP="0068393A">
      <w:pPr>
        <w:spacing w:after="0" w:line="240" w:lineRule="auto"/>
        <w:ind w:left="38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7D1FA8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Национально </w:t>
      </w:r>
      <w:r w:rsidR="00A9639E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- </w:t>
      </w:r>
      <w:r w:rsidRPr="007D1FA8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региональный компонент</w:t>
      </w:r>
    </w:p>
    <w:p w:rsidR="007D1FA8" w:rsidRPr="00E26605" w:rsidRDefault="007D1FA8" w:rsidP="0068393A">
      <w:pPr>
        <w:spacing w:after="0" w:line="240" w:lineRule="auto"/>
        <w:ind w:lef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FA8" w:rsidRP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1FA8">
        <w:rPr>
          <w:rFonts w:ascii="Times New Roman" w:hAnsi="Times New Roman"/>
          <w:sz w:val="24"/>
          <w:szCs w:val="24"/>
        </w:rPr>
        <w:t xml:space="preserve">На изучение содержания НРК по биологии согласно учебному плану школы  отводится 10- 15%учебного времени в  рамках существующих учебных курсов федерального компонента в виде краеведческих модулей в 8 классе обязательный минимум содержания Человек и его здоровье. 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Здоровье населения ЧР: состояние и основные тенденции. </w:t>
      </w:r>
      <w:proofErr w:type="spellStart"/>
      <w:r>
        <w:rPr>
          <w:rFonts w:ascii="Times New Roman" w:hAnsi="Times New Roman"/>
          <w:sz w:val="24"/>
          <w:szCs w:val="24"/>
        </w:rPr>
        <w:t>Этноздоровье</w:t>
      </w:r>
      <w:proofErr w:type="spellEnd"/>
      <w:r>
        <w:rPr>
          <w:rFonts w:ascii="Times New Roman" w:hAnsi="Times New Roman"/>
          <w:sz w:val="24"/>
          <w:szCs w:val="24"/>
        </w:rPr>
        <w:t>. Основные дем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 показатели в ЧР.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Социально–значимые болезни: туберкулёз, наркомания, инфекции, передаваемые 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ловым путём (ИППП), СПИД, алкоголизм и др.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Современное состояние окружающей среды ЧР и здоровье человека. Влияние крупных промышленных предприятий республики на здоровье населения. Корреляционная связь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жду интенсивностью загрязнения окружающей среды и заболеваемостью населения.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Основные группы пищевых продуктов и их значение в питание населения республики. Традиционные особенности кухни народов ЧР.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Концепция охраны здоровья населения ЧР.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Этнопедагогические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традиции народов, проживающих на территории Чувашии,</w:t>
      </w:r>
    </w:p>
    <w:p w:rsidR="007D1FA8" w:rsidRDefault="007D1FA8" w:rsidP="007D1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воспитании здорового поколения.</w:t>
      </w:r>
    </w:p>
    <w:p w:rsidR="0068393A" w:rsidRPr="00861F12" w:rsidRDefault="0068393A" w:rsidP="0068393A">
      <w:pPr>
        <w:spacing w:after="0" w:line="240" w:lineRule="auto"/>
        <w:ind w:left="5" w:right="2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9A27B5" w:rsidRPr="009A27B5" w:rsidRDefault="00CD4535" w:rsidP="00E272DE">
      <w:pPr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b0023482e5129bf06cee6769d7f72f52da5bd208"/>
      <w:bookmarkEnd w:id="1"/>
      <w:r>
        <w:rPr>
          <w:rFonts w:ascii="Times New Roman" w:hAnsi="Times New Roman"/>
          <w:b/>
          <w:sz w:val="24"/>
          <w:szCs w:val="24"/>
          <w:lang w:eastAsia="ar-SA"/>
        </w:rPr>
        <w:t>Распределение учебного материала</w:t>
      </w:r>
      <w:r w:rsidR="00B001DB">
        <w:rPr>
          <w:rFonts w:ascii="Times New Roman" w:hAnsi="Times New Roman"/>
          <w:b/>
          <w:sz w:val="24"/>
          <w:szCs w:val="24"/>
          <w:lang w:eastAsia="ar-SA"/>
        </w:rPr>
        <w:t xml:space="preserve"> в 8 классе.</w:t>
      </w:r>
    </w:p>
    <w:tbl>
      <w:tblPr>
        <w:tblW w:w="0" w:type="auto"/>
        <w:tblInd w:w="-5" w:type="dxa"/>
        <w:tblLayout w:type="fixed"/>
        <w:tblLook w:val="0000"/>
      </w:tblPr>
      <w:tblGrid>
        <w:gridCol w:w="601"/>
        <w:gridCol w:w="6716"/>
        <w:gridCol w:w="1352"/>
      </w:tblGrid>
      <w:tr w:rsidR="007D1FA8" w:rsidRPr="009A27B5" w:rsidTr="007D1FA8">
        <w:trPr>
          <w:trHeight w:val="7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A8" w:rsidRPr="007B34B8" w:rsidRDefault="007D1FA8" w:rsidP="0060158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1FA8" w:rsidRPr="007B34B8" w:rsidRDefault="007B34B8" w:rsidP="00130ED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Содержание тем учебного </w:t>
            </w:r>
            <w:r w:rsidR="00A9639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предмета</w:t>
            </w: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по биологии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A8" w:rsidRPr="007B34B8" w:rsidRDefault="007D1FA8" w:rsidP="009A27B5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</w:t>
            </w: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</w:t>
            </w: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ство ч</w:t>
            </w: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7B34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сов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Pr="009A27B5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Pr="009A27B5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Организм человека и его строение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Pr="009A27B5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Нервная система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Кровь 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Кровообращение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Дыхание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Пищеварение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Обмен веществ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Выделение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Терморегуляция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Система опоры и движения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организма человека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7D1FA8" w:rsidRPr="009A27B5" w:rsidTr="007D1FA8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чувств и восприятия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D1FA8" w:rsidRPr="009A27B5" w:rsidTr="00E8001C">
        <w:trPr>
          <w:trHeight w:val="352"/>
        </w:trPr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Поведение и психика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D1FA8" w:rsidRPr="009A27B5" w:rsidTr="00E8001C">
        <w:trPr>
          <w:trHeight w:val="15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7D1FA8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FA8" w:rsidRDefault="00E8001C" w:rsidP="009A27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1FA8" w:rsidRDefault="00E8001C" w:rsidP="009A27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</w:tbl>
    <w:p w:rsidR="007D1FA8" w:rsidRDefault="007D1FA8" w:rsidP="00E2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FA8" w:rsidRDefault="007D1FA8" w:rsidP="00E2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2DE" w:rsidRPr="00861F12" w:rsidRDefault="00E272DE" w:rsidP="00E2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F12">
        <w:rPr>
          <w:rFonts w:ascii="Times New Roman" w:hAnsi="Times New Roman"/>
          <w:b/>
          <w:sz w:val="24"/>
          <w:szCs w:val="24"/>
        </w:rPr>
        <w:t>Формы контроля</w:t>
      </w:r>
      <w:r w:rsidR="00E8001C">
        <w:rPr>
          <w:rFonts w:ascii="Times New Roman" w:hAnsi="Times New Roman"/>
          <w:b/>
          <w:sz w:val="24"/>
          <w:szCs w:val="24"/>
        </w:rPr>
        <w:t>.</w:t>
      </w:r>
    </w:p>
    <w:p w:rsidR="00E272DE" w:rsidRPr="00861F12" w:rsidRDefault="00E272DE" w:rsidP="00E27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12">
        <w:rPr>
          <w:rFonts w:ascii="Times New Roman" w:hAnsi="Times New Roman"/>
          <w:sz w:val="24"/>
          <w:szCs w:val="24"/>
        </w:rPr>
        <w:t>1. Текущий контроль «Строение организма человека» «Нервная система», «Органы внутре</w:t>
      </w:r>
      <w:r w:rsidRPr="00861F12">
        <w:rPr>
          <w:rFonts w:ascii="Times New Roman" w:hAnsi="Times New Roman"/>
          <w:sz w:val="24"/>
          <w:szCs w:val="24"/>
        </w:rPr>
        <w:t>н</w:t>
      </w:r>
      <w:r w:rsidRPr="00861F12">
        <w:rPr>
          <w:rFonts w:ascii="Times New Roman" w:hAnsi="Times New Roman"/>
          <w:sz w:val="24"/>
          <w:szCs w:val="24"/>
        </w:rPr>
        <w:t>ней секреции. Нейрогуморальная регуляция функций организма».</w:t>
      </w:r>
    </w:p>
    <w:p w:rsidR="00E272DE" w:rsidRPr="00861F12" w:rsidRDefault="00E272DE" w:rsidP="00E27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12">
        <w:rPr>
          <w:rFonts w:ascii="Times New Roman" w:hAnsi="Times New Roman"/>
          <w:sz w:val="24"/>
          <w:szCs w:val="24"/>
        </w:rPr>
        <w:t>2. Текущий контроль «Органы чувств. Анализаторы. Сенсорные системы», «Психология и поведение человека»</w:t>
      </w:r>
    </w:p>
    <w:p w:rsidR="00E272DE" w:rsidRPr="00861F12" w:rsidRDefault="00E272DE" w:rsidP="00E27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12">
        <w:rPr>
          <w:rFonts w:ascii="Times New Roman" w:hAnsi="Times New Roman"/>
          <w:sz w:val="24"/>
          <w:szCs w:val="24"/>
        </w:rPr>
        <w:t>3. Текущий контроль «Покровы тела», «Опора и движение»</w:t>
      </w:r>
      <w:proofErr w:type="gramStart"/>
      <w:r w:rsidRPr="00861F12">
        <w:rPr>
          <w:rFonts w:ascii="Times New Roman" w:hAnsi="Times New Roman"/>
          <w:sz w:val="24"/>
          <w:szCs w:val="24"/>
        </w:rPr>
        <w:t>,«</w:t>
      </w:r>
      <w:proofErr w:type="gramEnd"/>
      <w:r w:rsidRPr="00861F12">
        <w:rPr>
          <w:rFonts w:ascii="Times New Roman" w:hAnsi="Times New Roman"/>
          <w:sz w:val="24"/>
          <w:szCs w:val="24"/>
        </w:rPr>
        <w:t>Внутренняя среда организма», «Кровообращение», «Дыхание», «Пищеварение».</w:t>
      </w:r>
    </w:p>
    <w:p w:rsidR="007B34B8" w:rsidRDefault="007B34B8" w:rsidP="007B34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4B8" w:rsidRPr="007B34B8" w:rsidRDefault="007B34B8" w:rsidP="007B3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 w:rsidRPr="007B34B8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 заканчивающих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B34B8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7B34B8" w:rsidRDefault="007B34B8" w:rsidP="002E4D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555B3" w:rsidRPr="000A6185" w:rsidRDefault="001555B3" w:rsidP="002E4D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A6185">
        <w:rPr>
          <w:rFonts w:ascii="Times New Roman" w:hAnsi="Times New Roman"/>
          <w:b/>
          <w:sz w:val="24"/>
          <w:szCs w:val="24"/>
        </w:rPr>
        <w:t>В результате изучения данного курса ученик должен</w:t>
      </w:r>
    </w:p>
    <w:p w:rsidR="001555B3" w:rsidRPr="001555B3" w:rsidRDefault="001555B3" w:rsidP="002E4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b/>
          <w:sz w:val="24"/>
          <w:szCs w:val="24"/>
        </w:rPr>
        <w:t>знать:</w:t>
      </w:r>
    </w:p>
    <w:p w:rsidR="001555B3" w:rsidRPr="001555B3" w:rsidRDefault="001555B3" w:rsidP="002E4D3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5B3">
        <w:rPr>
          <w:rFonts w:ascii="Times New Roman" w:hAnsi="Times New Roman"/>
          <w:sz w:val="24"/>
          <w:szCs w:val="24"/>
        </w:rPr>
        <w:t>-место человека в системе органического мира, происхождение человека, строение и фун</w:t>
      </w:r>
      <w:r w:rsidRPr="001555B3">
        <w:rPr>
          <w:rFonts w:ascii="Times New Roman" w:hAnsi="Times New Roman"/>
          <w:sz w:val="24"/>
          <w:szCs w:val="24"/>
        </w:rPr>
        <w:t>к</w:t>
      </w:r>
      <w:r w:rsidRPr="001555B3">
        <w:rPr>
          <w:rFonts w:ascii="Times New Roman" w:hAnsi="Times New Roman"/>
          <w:sz w:val="24"/>
          <w:szCs w:val="24"/>
        </w:rPr>
        <w:t xml:space="preserve">ции организма человека; </w:t>
      </w:r>
    </w:p>
    <w:p w:rsidR="001555B3" w:rsidRPr="001555B3" w:rsidRDefault="001555B3" w:rsidP="002E4D3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5B3">
        <w:rPr>
          <w:rFonts w:ascii="Times New Roman" w:hAnsi="Times New Roman"/>
          <w:bCs/>
          <w:iCs/>
          <w:sz w:val="24"/>
          <w:szCs w:val="24"/>
        </w:rPr>
        <w:t>-вклад выдающихся ученых</w:t>
      </w:r>
      <w:r w:rsidRPr="001555B3">
        <w:rPr>
          <w:rFonts w:ascii="Times New Roman" w:hAnsi="Times New Roman"/>
          <w:sz w:val="24"/>
          <w:szCs w:val="24"/>
        </w:rPr>
        <w:t xml:space="preserve"> в развитие биологической науки; </w:t>
      </w:r>
      <w:r w:rsidRPr="001555B3">
        <w:rPr>
          <w:rFonts w:ascii="Times New Roman" w:hAnsi="Times New Roman"/>
          <w:bCs/>
          <w:sz w:val="24"/>
          <w:szCs w:val="24"/>
        </w:rPr>
        <w:t>биологическую терминологию и символику</w:t>
      </w:r>
    </w:p>
    <w:p w:rsidR="001555B3" w:rsidRPr="001555B3" w:rsidRDefault="001555B3" w:rsidP="002E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sz w:val="24"/>
          <w:szCs w:val="24"/>
        </w:rPr>
        <w:t>- сущность биологических процессов: обмен веществ, превращение энергии, питание, дых</w:t>
      </w:r>
      <w:r w:rsidRPr="001555B3">
        <w:rPr>
          <w:rFonts w:ascii="Times New Roman" w:hAnsi="Times New Roman"/>
          <w:sz w:val="24"/>
          <w:szCs w:val="24"/>
        </w:rPr>
        <w:t>а</w:t>
      </w:r>
      <w:r w:rsidRPr="001555B3">
        <w:rPr>
          <w:rFonts w:ascii="Times New Roman" w:hAnsi="Times New Roman"/>
          <w:sz w:val="24"/>
          <w:szCs w:val="24"/>
        </w:rPr>
        <w:t>ние, выделение, транспорт веществ.</w:t>
      </w:r>
    </w:p>
    <w:p w:rsidR="001555B3" w:rsidRPr="001555B3" w:rsidRDefault="001555B3" w:rsidP="002E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sz w:val="24"/>
          <w:szCs w:val="24"/>
        </w:rPr>
        <w:t>- особенности организма человека: его строение, жизнедеятельность, поведение</w:t>
      </w:r>
    </w:p>
    <w:p w:rsidR="001555B3" w:rsidRPr="001555B3" w:rsidRDefault="001555B3" w:rsidP="002E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5B3" w:rsidRPr="001555B3" w:rsidRDefault="001555B3" w:rsidP="002E4D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555B3">
        <w:rPr>
          <w:rFonts w:ascii="Times New Roman" w:hAnsi="Times New Roman"/>
          <w:b/>
          <w:sz w:val="24"/>
          <w:szCs w:val="24"/>
        </w:rPr>
        <w:t>уме</w:t>
      </w:r>
      <w:r w:rsidR="009A27B5">
        <w:rPr>
          <w:rFonts w:ascii="Times New Roman" w:hAnsi="Times New Roman"/>
          <w:b/>
          <w:sz w:val="24"/>
          <w:szCs w:val="24"/>
        </w:rPr>
        <w:t>ть</w:t>
      </w:r>
      <w:r w:rsidRPr="001555B3">
        <w:rPr>
          <w:rFonts w:ascii="Times New Roman" w:hAnsi="Times New Roman"/>
          <w:b/>
          <w:sz w:val="24"/>
          <w:szCs w:val="24"/>
        </w:rPr>
        <w:t>:</w:t>
      </w:r>
    </w:p>
    <w:p w:rsidR="001555B3" w:rsidRPr="001555B3" w:rsidRDefault="001555B3" w:rsidP="002E4D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5B3">
        <w:rPr>
          <w:rFonts w:ascii="Times New Roman" w:hAnsi="Times New Roman"/>
          <w:bCs/>
          <w:iCs/>
          <w:sz w:val="24"/>
          <w:szCs w:val="24"/>
        </w:rPr>
        <w:t xml:space="preserve">-находить </w:t>
      </w:r>
      <w:r w:rsidRPr="001555B3"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</w:t>
      </w:r>
      <w:r w:rsidRPr="001555B3">
        <w:rPr>
          <w:rFonts w:ascii="Times New Roman" w:hAnsi="Times New Roman"/>
          <w:sz w:val="24"/>
          <w:szCs w:val="24"/>
        </w:rPr>
        <w:t>к</w:t>
      </w:r>
      <w:r w:rsidRPr="001555B3">
        <w:rPr>
          <w:rFonts w:ascii="Times New Roman" w:hAnsi="Times New Roman"/>
          <w:sz w:val="24"/>
          <w:szCs w:val="24"/>
        </w:rPr>
        <w:t>стах, справочниках, научно-популярных изданиях, компьютерных базах данных, ресурсах Интернет) и критически ее оценивать;</w:t>
      </w:r>
    </w:p>
    <w:p w:rsidR="001555B3" w:rsidRPr="001555B3" w:rsidRDefault="001555B3" w:rsidP="002E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sz w:val="24"/>
          <w:szCs w:val="24"/>
        </w:rPr>
        <w:t xml:space="preserve"> - применять биологические знания для объяснения процессов жизнедеятельности собстве</w:t>
      </w:r>
      <w:r w:rsidRPr="001555B3">
        <w:rPr>
          <w:rFonts w:ascii="Times New Roman" w:hAnsi="Times New Roman"/>
          <w:sz w:val="24"/>
          <w:szCs w:val="24"/>
        </w:rPr>
        <w:t>н</w:t>
      </w:r>
      <w:r w:rsidRPr="001555B3">
        <w:rPr>
          <w:rFonts w:ascii="Times New Roman" w:hAnsi="Times New Roman"/>
          <w:sz w:val="24"/>
          <w:szCs w:val="24"/>
        </w:rPr>
        <w:t>ного организма</w:t>
      </w:r>
    </w:p>
    <w:p w:rsidR="001555B3" w:rsidRPr="001555B3" w:rsidRDefault="001555B3" w:rsidP="002E4D3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sz w:val="24"/>
          <w:szCs w:val="24"/>
        </w:rPr>
        <w:t>- проводить наблюдения за состоянием собственного организма</w:t>
      </w:r>
    </w:p>
    <w:p w:rsidR="001555B3" w:rsidRPr="001555B3" w:rsidRDefault="001555B3" w:rsidP="002E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sz w:val="24"/>
          <w:szCs w:val="24"/>
        </w:rPr>
        <w:lastRenderedPageBreak/>
        <w:t>- оказывать первую помощь себе и окружающим</w:t>
      </w:r>
    </w:p>
    <w:p w:rsidR="001555B3" w:rsidRDefault="001555B3" w:rsidP="002E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B3">
        <w:rPr>
          <w:rFonts w:ascii="Times New Roman" w:hAnsi="Times New Roman"/>
          <w:sz w:val="24"/>
          <w:szCs w:val="24"/>
        </w:rPr>
        <w:t>- оценивать последствия своей деятельности по отношению к природе, собственному орг</w:t>
      </w:r>
      <w:r w:rsidRPr="001555B3">
        <w:rPr>
          <w:rFonts w:ascii="Times New Roman" w:hAnsi="Times New Roman"/>
          <w:sz w:val="24"/>
          <w:szCs w:val="24"/>
        </w:rPr>
        <w:t>а</w:t>
      </w:r>
      <w:r w:rsidRPr="001555B3">
        <w:rPr>
          <w:rFonts w:ascii="Times New Roman" w:hAnsi="Times New Roman"/>
          <w:sz w:val="24"/>
          <w:szCs w:val="24"/>
        </w:rPr>
        <w:t xml:space="preserve">низму, другим людям. </w:t>
      </w:r>
    </w:p>
    <w:p w:rsidR="007B34B8" w:rsidRPr="007B34B8" w:rsidRDefault="007B34B8" w:rsidP="007B34B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3.2.  Норма оценки знаний, умений и навыков, обучающихся  по биологии.</w:t>
      </w:r>
    </w:p>
    <w:p w:rsidR="007B34B8" w:rsidRPr="007B34B8" w:rsidRDefault="007B34B8" w:rsidP="00130ED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</w:t>
      </w:r>
      <w:r w:rsidRPr="007B34B8">
        <w:rPr>
          <w:rFonts w:ascii="Times New Roman" w:hAnsi="Times New Roman"/>
          <w:bCs/>
          <w:iCs/>
          <w:sz w:val="24"/>
          <w:szCs w:val="24"/>
        </w:rPr>
        <w:t>з</w:t>
      </w:r>
      <w:r w:rsidRPr="007B34B8">
        <w:rPr>
          <w:rFonts w:ascii="Times New Roman" w:hAnsi="Times New Roman"/>
          <w:bCs/>
          <w:iCs/>
          <w:sz w:val="24"/>
          <w:szCs w:val="24"/>
        </w:rPr>
        <w:t>нанность, логичность и доказательность в изложении материала, точность использ</w:t>
      </w:r>
      <w:r w:rsidRPr="007B34B8">
        <w:rPr>
          <w:rFonts w:ascii="Times New Roman" w:hAnsi="Times New Roman"/>
          <w:bCs/>
          <w:iCs/>
          <w:sz w:val="24"/>
          <w:szCs w:val="24"/>
        </w:rPr>
        <w:t>о</w:t>
      </w:r>
      <w:r w:rsidRPr="007B34B8">
        <w:rPr>
          <w:rFonts w:ascii="Times New Roman" w:hAnsi="Times New Roman"/>
          <w:bCs/>
          <w:iCs/>
          <w:sz w:val="24"/>
          <w:szCs w:val="24"/>
        </w:rPr>
        <w:t>вания географической терминологии, самостоятельность ответа. Оценка знаний пре</w:t>
      </w:r>
      <w:r w:rsidRPr="007B34B8">
        <w:rPr>
          <w:rFonts w:ascii="Times New Roman" w:hAnsi="Times New Roman"/>
          <w:bCs/>
          <w:iCs/>
          <w:sz w:val="24"/>
          <w:szCs w:val="24"/>
        </w:rPr>
        <w:t>д</w:t>
      </w:r>
      <w:r w:rsidRPr="007B34B8">
        <w:rPr>
          <w:rFonts w:ascii="Times New Roman" w:hAnsi="Times New Roman"/>
          <w:bCs/>
          <w:iCs/>
          <w:sz w:val="24"/>
          <w:szCs w:val="24"/>
        </w:rPr>
        <w:t>полагает учёт индивидуальных особенностей учащихся, дифференцированный подход к организации работы в классе.</w:t>
      </w:r>
    </w:p>
    <w:p w:rsidR="007B34B8" w:rsidRPr="007B34B8" w:rsidRDefault="007B34B8" w:rsidP="00130ED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Устный ответ.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"5"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Показывает глубокое и полное знание и понимание всего объёма программного мат</w:t>
      </w:r>
      <w:r w:rsidRPr="007B34B8">
        <w:rPr>
          <w:rFonts w:ascii="Times New Roman" w:hAnsi="Times New Roman"/>
          <w:bCs/>
          <w:iCs/>
          <w:sz w:val="24"/>
          <w:szCs w:val="24"/>
        </w:rPr>
        <w:t>е</w:t>
      </w:r>
      <w:r w:rsidRPr="007B34B8">
        <w:rPr>
          <w:rFonts w:ascii="Times New Roman" w:hAnsi="Times New Roman"/>
          <w:bCs/>
          <w:iCs/>
          <w:sz w:val="24"/>
          <w:szCs w:val="24"/>
        </w:rPr>
        <w:t>риала; полное понимание сущности рассматриваемых понятий, явлений и закономе</w:t>
      </w:r>
      <w:r w:rsidRPr="007B34B8">
        <w:rPr>
          <w:rFonts w:ascii="Times New Roman" w:hAnsi="Times New Roman"/>
          <w:bCs/>
          <w:iCs/>
          <w:sz w:val="24"/>
          <w:szCs w:val="24"/>
        </w:rPr>
        <w:t>р</w:t>
      </w:r>
      <w:r w:rsidRPr="007B34B8">
        <w:rPr>
          <w:rFonts w:ascii="Times New Roman" w:hAnsi="Times New Roman"/>
          <w:bCs/>
          <w:iCs/>
          <w:sz w:val="24"/>
          <w:szCs w:val="24"/>
        </w:rPr>
        <w:t>ностей, теорий, взаимосвязей;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Умеет составить полный и правильный ответ на основе изученного материала; выд</w:t>
      </w:r>
      <w:r w:rsidRPr="007B34B8">
        <w:rPr>
          <w:rFonts w:ascii="Times New Roman" w:hAnsi="Times New Roman"/>
          <w:bCs/>
          <w:iCs/>
          <w:sz w:val="24"/>
          <w:szCs w:val="24"/>
        </w:rPr>
        <w:t>е</w:t>
      </w:r>
      <w:r w:rsidRPr="007B34B8">
        <w:rPr>
          <w:rFonts w:ascii="Times New Roman" w:hAnsi="Times New Roman"/>
          <w:bCs/>
          <w:iCs/>
          <w:sz w:val="24"/>
          <w:szCs w:val="24"/>
        </w:rPr>
        <w:t>лять главные положения, самостоятельно подтверждать ответ конкретными пример</w:t>
      </w:r>
      <w:r w:rsidRPr="007B34B8">
        <w:rPr>
          <w:rFonts w:ascii="Times New Roman" w:hAnsi="Times New Roman"/>
          <w:bCs/>
          <w:iCs/>
          <w:sz w:val="24"/>
          <w:szCs w:val="24"/>
        </w:rPr>
        <w:t>а</w:t>
      </w:r>
      <w:r w:rsidRPr="007B34B8">
        <w:rPr>
          <w:rFonts w:ascii="Times New Roman" w:hAnsi="Times New Roman"/>
          <w:bCs/>
          <w:iCs/>
          <w:sz w:val="24"/>
          <w:szCs w:val="24"/>
        </w:rPr>
        <w:t xml:space="preserve">ми, фактами; самостоятельно и аргументировано делать анализ, обобщения, выводы. </w:t>
      </w: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"4"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Показывает знания всего изученного программного материала. Даёт полный и пр</w:t>
      </w:r>
      <w:r w:rsidRPr="007B34B8">
        <w:rPr>
          <w:rFonts w:ascii="Times New Roman" w:hAnsi="Times New Roman"/>
          <w:bCs/>
          <w:iCs/>
          <w:sz w:val="24"/>
          <w:szCs w:val="24"/>
        </w:rPr>
        <w:t>а</w:t>
      </w:r>
      <w:r w:rsidRPr="007B34B8">
        <w:rPr>
          <w:rFonts w:ascii="Times New Roman" w:hAnsi="Times New Roman"/>
          <w:bCs/>
          <w:iCs/>
          <w:sz w:val="24"/>
          <w:szCs w:val="24"/>
        </w:rPr>
        <w:t>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</w:t>
      </w:r>
      <w:r w:rsidRPr="007B34B8">
        <w:rPr>
          <w:rFonts w:ascii="Times New Roman" w:hAnsi="Times New Roman"/>
          <w:bCs/>
          <w:iCs/>
          <w:sz w:val="24"/>
          <w:szCs w:val="24"/>
        </w:rPr>
        <w:t>ь</w:t>
      </w:r>
      <w:r w:rsidRPr="007B34B8">
        <w:rPr>
          <w:rFonts w:ascii="Times New Roman" w:hAnsi="Times New Roman"/>
          <w:bCs/>
          <w:iCs/>
          <w:sz w:val="24"/>
          <w:szCs w:val="24"/>
        </w:rPr>
        <w:t>шие неточности при использовании научных терминов или в выводах и обобщениях из наблюдений и опытов</w:t>
      </w:r>
      <w:proofErr w:type="gramStart"/>
      <w:r w:rsidRPr="007B34B8">
        <w:rPr>
          <w:rFonts w:ascii="Times New Roman" w:hAnsi="Times New Roman"/>
          <w:bCs/>
          <w:iCs/>
          <w:sz w:val="24"/>
          <w:szCs w:val="24"/>
        </w:rPr>
        <w:t>;.</w:t>
      </w:r>
      <w:proofErr w:type="gramEnd"/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Умеет самостоятельно выделять главные положения в изученном материале; на осн</w:t>
      </w:r>
      <w:r w:rsidRPr="007B34B8">
        <w:rPr>
          <w:rFonts w:ascii="Times New Roman" w:hAnsi="Times New Roman"/>
          <w:bCs/>
          <w:iCs/>
          <w:sz w:val="24"/>
          <w:szCs w:val="24"/>
        </w:rPr>
        <w:t>о</w:t>
      </w:r>
      <w:r w:rsidRPr="007B34B8">
        <w:rPr>
          <w:rFonts w:ascii="Times New Roman" w:hAnsi="Times New Roman"/>
          <w:bCs/>
          <w:iCs/>
          <w:sz w:val="24"/>
          <w:szCs w:val="24"/>
        </w:rPr>
        <w:t xml:space="preserve">вании фактов и примеров обобщать, делать выводы, устанавливать </w:t>
      </w:r>
      <w:proofErr w:type="spellStart"/>
      <w:r w:rsidRPr="007B34B8">
        <w:rPr>
          <w:rFonts w:ascii="Times New Roman" w:hAnsi="Times New Roman"/>
          <w:bCs/>
          <w:iCs/>
          <w:sz w:val="24"/>
          <w:szCs w:val="24"/>
        </w:rPr>
        <w:t>внутрипредметные</w:t>
      </w:r>
      <w:proofErr w:type="spellEnd"/>
      <w:r w:rsidRPr="007B34B8">
        <w:rPr>
          <w:rFonts w:ascii="Times New Roman" w:hAnsi="Times New Roman"/>
          <w:bCs/>
          <w:iCs/>
          <w:sz w:val="24"/>
          <w:szCs w:val="24"/>
        </w:rPr>
        <w:t xml:space="preserve"> связи. 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"3"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Усвоил основное содержание учебного материала, имеет пробелы в усвоении мат</w:t>
      </w:r>
      <w:r w:rsidRPr="007B34B8">
        <w:rPr>
          <w:rFonts w:ascii="Times New Roman" w:hAnsi="Times New Roman"/>
          <w:bCs/>
          <w:iCs/>
          <w:sz w:val="24"/>
          <w:szCs w:val="24"/>
        </w:rPr>
        <w:t>е</w:t>
      </w:r>
      <w:r w:rsidRPr="007B34B8">
        <w:rPr>
          <w:rFonts w:ascii="Times New Roman" w:hAnsi="Times New Roman"/>
          <w:bCs/>
          <w:iCs/>
          <w:sz w:val="24"/>
          <w:szCs w:val="24"/>
        </w:rPr>
        <w:t>риала, не препятствующие дальнейшему усвоению программного материала;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 xml:space="preserve">Материал излагает </w:t>
      </w:r>
      <w:proofErr w:type="gramStart"/>
      <w:r w:rsidR="00121443" w:rsidRPr="007B34B8">
        <w:rPr>
          <w:rFonts w:ascii="Times New Roman" w:hAnsi="Times New Roman"/>
          <w:bCs/>
          <w:iCs/>
          <w:sz w:val="24"/>
          <w:szCs w:val="24"/>
        </w:rPr>
        <w:t>несистематизированное</w:t>
      </w:r>
      <w:proofErr w:type="gramEnd"/>
      <w:r w:rsidRPr="007B34B8">
        <w:rPr>
          <w:rFonts w:ascii="Times New Roman" w:hAnsi="Times New Roman"/>
          <w:bCs/>
          <w:iCs/>
          <w:sz w:val="24"/>
          <w:szCs w:val="24"/>
        </w:rPr>
        <w:t>, фрагментарно, не всегда последовател</w:t>
      </w:r>
      <w:r w:rsidRPr="007B34B8">
        <w:rPr>
          <w:rFonts w:ascii="Times New Roman" w:hAnsi="Times New Roman"/>
          <w:bCs/>
          <w:iCs/>
          <w:sz w:val="24"/>
          <w:szCs w:val="24"/>
        </w:rPr>
        <w:t>ь</w:t>
      </w:r>
      <w:r w:rsidRPr="007B34B8">
        <w:rPr>
          <w:rFonts w:ascii="Times New Roman" w:hAnsi="Times New Roman"/>
          <w:bCs/>
          <w:iCs/>
          <w:sz w:val="24"/>
          <w:szCs w:val="24"/>
        </w:rPr>
        <w:t>но;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"2"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Не усвоил и не раскрыл основное содержание материала;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Не делает выводов и обобщений.</w:t>
      </w:r>
    </w:p>
    <w:p w:rsidR="007B34B8" w:rsidRPr="007B34B8" w:rsidRDefault="007B34B8" w:rsidP="00130ED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.</w:t>
      </w:r>
    </w:p>
    <w:p w:rsidR="007B34B8" w:rsidRPr="007B34B8" w:rsidRDefault="007B34B8" w:rsidP="00130ED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самостоятельных письменных и контрольных работ.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"5"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выполнил работу без ошибок и недочетов;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допустил не более одного недочета.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"4"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 выполнил работу полностью, но допустил в ней: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не более одной негрубой ошибки и одного недочета;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или не более двух недочетов.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"3"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 правильно выполнил не менее половины работы или допустил: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не более двух грубых ошибок;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Оценка "2"</w:t>
      </w:r>
      <w:r w:rsidRPr="007B34B8">
        <w:rPr>
          <w:rFonts w:ascii="Times New Roman" w:hAnsi="Times New Roman"/>
          <w:bCs/>
          <w:iCs/>
          <w:sz w:val="24"/>
          <w:szCs w:val="24"/>
        </w:rPr>
        <w:t> ставится, если ученик: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или если правильно выполнил менее половины работы.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>Примечание.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lastRenderedPageBreak/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B34B8" w:rsidRPr="007B34B8" w:rsidRDefault="007B34B8" w:rsidP="00130ED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 </w:t>
      </w:r>
    </w:p>
    <w:p w:rsidR="007B34B8" w:rsidRPr="007B34B8" w:rsidRDefault="007B34B8" w:rsidP="00130ED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/>
          <w:bCs/>
          <w:iCs/>
          <w:sz w:val="24"/>
          <w:szCs w:val="24"/>
        </w:rPr>
        <w:t xml:space="preserve">        Критерии выставления оценок за проверочные тесты.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Критерии выставления оценок за тест, состоящий из </w:t>
      </w:r>
      <w:r w:rsidRPr="007B34B8">
        <w:rPr>
          <w:rFonts w:ascii="Times New Roman" w:hAnsi="Times New Roman"/>
          <w:b/>
          <w:bCs/>
          <w:iCs/>
          <w:sz w:val="24"/>
          <w:szCs w:val="24"/>
        </w:rPr>
        <w:t>10 вопросов.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Время выполнения работы: 10-15 мин.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Оценка «5» - 10 правильных ответов, «4» - 7-9, «3» - 5-6, «2» - менее 5 правильных о</w:t>
      </w:r>
      <w:r w:rsidRPr="007B34B8">
        <w:rPr>
          <w:rFonts w:ascii="Times New Roman" w:hAnsi="Times New Roman"/>
          <w:bCs/>
          <w:iCs/>
          <w:sz w:val="24"/>
          <w:szCs w:val="24"/>
        </w:rPr>
        <w:t>т</w:t>
      </w:r>
      <w:r w:rsidRPr="007B34B8">
        <w:rPr>
          <w:rFonts w:ascii="Times New Roman" w:hAnsi="Times New Roman"/>
          <w:bCs/>
          <w:iCs/>
          <w:sz w:val="24"/>
          <w:szCs w:val="24"/>
        </w:rPr>
        <w:t>ветов.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Критерии выставления оценок за тест, состоящий из </w:t>
      </w:r>
      <w:r w:rsidRPr="007B34B8">
        <w:rPr>
          <w:rFonts w:ascii="Times New Roman" w:hAnsi="Times New Roman"/>
          <w:b/>
          <w:bCs/>
          <w:iCs/>
          <w:sz w:val="24"/>
          <w:szCs w:val="24"/>
        </w:rPr>
        <w:t>20 вопросов.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Время выполнения работы: 30-40 мин.</w:t>
      </w:r>
    </w:p>
    <w:p w:rsidR="007B34B8" w:rsidRPr="007B34B8" w:rsidRDefault="007B34B8" w:rsidP="007B34B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B34B8">
        <w:rPr>
          <w:rFonts w:ascii="Times New Roman" w:hAnsi="Times New Roman"/>
          <w:bCs/>
          <w:iCs/>
          <w:sz w:val="24"/>
          <w:szCs w:val="24"/>
        </w:rPr>
        <w:t>Оценка «5» - 18-20 правильных ответов, «4» - 14-17, «3» - 10-13, «2» - менее 10 пр</w:t>
      </w:r>
      <w:r w:rsidRPr="007B34B8">
        <w:rPr>
          <w:rFonts w:ascii="Times New Roman" w:hAnsi="Times New Roman"/>
          <w:bCs/>
          <w:iCs/>
          <w:sz w:val="24"/>
          <w:szCs w:val="24"/>
        </w:rPr>
        <w:t>а</w:t>
      </w:r>
      <w:r w:rsidRPr="007B34B8">
        <w:rPr>
          <w:rFonts w:ascii="Times New Roman" w:hAnsi="Times New Roman"/>
          <w:bCs/>
          <w:iCs/>
          <w:sz w:val="24"/>
          <w:szCs w:val="24"/>
        </w:rPr>
        <w:t>вильных ответов.</w:t>
      </w:r>
    </w:p>
    <w:p w:rsidR="007B34B8" w:rsidRPr="007B34B8" w:rsidRDefault="007B34B8" w:rsidP="007B34B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B34B8" w:rsidRPr="007B34B8" w:rsidRDefault="007B34B8" w:rsidP="007B34B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A2EF5" w:rsidRPr="001555B3" w:rsidRDefault="00EA2EF5" w:rsidP="002E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AE3" w:rsidRDefault="00B72F2D" w:rsidP="000F5AE3">
      <w:pPr>
        <w:rPr>
          <w:rStyle w:val="a5"/>
          <w:rFonts w:ascii="Times New Roman" w:hAnsi="Times New Roman"/>
          <w:b/>
        </w:rPr>
      </w:pPr>
      <w:r>
        <w:rPr>
          <w:rStyle w:val="a5"/>
          <w:rFonts w:ascii="Times New Roman" w:hAnsi="Times New Roman"/>
          <w:b/>
        </w:rPr>
        <w:t>3.3.</w:t>
      </w:r>
      <w:r w:rsidR="001555B3" w:rsidRPr="001555B3">
        <w:rPr>
          <w:rStyle w:val="a5"/>
          <w:rFonts w:ascii="Times New Roman" w:hAnsi="Times New Roman"/>
          <w:b/>
        </w:rPr>
        <w:t>Учебно-методическ</w:t>
      </w:r>
      <w:r w:rsidR="00E272DE">
        <w:rPr>
          <w:rStyle w:val="a5"/>
          <w:rFonts w:ascii="Times New Roman" w:hAnsi="Times New Roman"/>
          <w:b/>
        </w:rPr>
        <w:t>ое обеспечение.</w:t>
      </w:r>
    </w:p>
    <w:p w:rsidR="001F2A7D" w:rsidRDefault="00A9639E" w:rsidP="000F5AE3">
      <w:pPr>
        <w:pStyle w:val="a8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</w:t>
      </w:r>
      <w:proofErr w:type="gramStart"/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>Биология  . Человек. 8 класс: учеб</w:t>
      </w:r>
      <w:r w:rsidR="004D35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4D35C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>чреждений. А.С. Батуев, И.Д.Кузьмина</w:t>
      </w:r>
      <w:r w:rsidR="004D35C0">
        <w:rPr>
          <w:rFonts w:ascii="Times New Roman" w:eastAsia="Times New Roman" w:hAnsi="Times New Roman"/>
          <w:sz w:val="24"/>
          <w:szCs w:val="24"/>
          <w:lang w:eastAsia="ru-RU"/>
        </w:rPr>
        <w:t xml:space="preserve"> А.Д. </w:t>
      </w:r>
      <w:proofErr w:type="spellStart"/>
      <w:r w:rsidR="004D35C0">
        <w:rPr>
          <w:rFonts w:ascii="Times New Roman" w:eastAsia="Times New Roman" w:hAnsi="Times New Roman"/>
          <w:sz w:val="24"/>
          <w:szCs w:val="24"/>
          <w:lang w:eastAsia="ru-RU"/>
        </w:rPr>
        <w:t>Ноздрачев</w:t>
      </w:r>
      <w:proofErr w:type="spellEnd"/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="00A12C82" w:rsidRPr="00A9639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 ред. А.С. Батуев.- 2-е издание М; </w:t>
      </w:r>
      <w:r w:rsidR="000A19D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рофа </w:t>
      </w:r>
      <w:r w:rsidR="000A19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9639E">
        <w:rPr>
          <w:rFonts w:ascii="Times New Roman" w:eastAsia="Times New Roman" w:hAnsi="Times New Roman"/>
          <w:sz w:val="24"/>
          <w:szCs w:val="24"/>
          <w:lang w:eastAsia="ru-RU"/>
        </w:rPr>
        <w:t>2009</w:t>
      </w:r>
    </w:p>
    <w:p w:rsidR="001F2A7D" w:rsidRDefault="001F2A7D" w:rsidP="001F2A7D">
      <w:pPr>
        <w:pStyle w:val="a8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5AE3"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Биология. </w:t>
      </w:r>
      <w:r w:rsidR="00A9639E" w:rsidRPr="00A9639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F5AE3" w:rsidRPr="00A9639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поурочные планы по </w:t>
      </w:r>
      <w:r w:rsidR="00CB30F8">
        <w:rPr>
          <w:rFonts w:ascii="Times New Roman" w:eastAsia="Times New Roman" w:hAnsi="Times New Roman"/>
          <w:sz w:val="24"/>
          <w:szCs w:val="24"/>
          <w:lang w:eastAsia="ru-RU"/>
        </w:rPr>
        <w:t>биологии Человек</w:t>
      </w:r>
      <w:proofErr w:type="gramStart"/>
      <w:r w:rsidR="00CB30F8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CB30F8">
        <w:rPr>
          <w:rFonts w:ascii="Times New Roman" w:eastAsia="Times New Roman" w:hAnsi="Times New Roman"/>
          <w:sz w:val="24"/>
          <w:szCs w:val="24"/>
          <w:lang w:eastAsia="ru-RU"/>
        </w:rPr>
        <w:t xml:space="preserve">  О.А Пепеляева</w:t>
      </w:r>
    </w:p>
    <w:p w:rsidR="001555B3" w:rsidRPr="00CB30F8" w:rsidRDefault="00A12C82" w:rsidP="001F2A7D">
      <w:pPr>
        <w:pStyle w:val="a8"/>
        <w:numPr>
          <w:ilvl w:val="0"/>
          <w:numId w:val="23"/>
        </w:numP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Медиатека</w:t>
      </w:r>
      <w:r w:rsidR="00925193">
        <w:rPr>
          <w:rStyle w:val="FontStyle14"/>
          <w:rFonts w:ascii="Times New Roman" w:hAnsi="Times New Roman" w:cs="Times New Roman"/>
          <w:sz w:val="24"/>
          <w:szCs w:val="24"/>
        </w:rPr>
        <w:t>СД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:</w:t>
      </w:r>
      <w:r w:rsidR="001555B3" w:rsidRPr="001F2A7D">
        <w:rPr>
          <w:rStyle w:val="FontStyle14"/>
          <w:rFonts w:ascii="Times New Roman" w:hAnsi="Times New Roman" w:cs="Times New Roman"/>
          <w:sz w:val="24"/>
          <w:szCs w:val="24"/>
        </w:rPr>
        <w:t xml:space="preserve">Лабораторный практикум. Биология 6-11 класс </w:t>
      </w:r>
      <w:r w:rsidR="001555B3" w:rsidRPr="001F2A7D">
        <w:rPr>
          <w:rStyle w:val="FontStyle11"/>
          <w:rFonts w:ascii="Times New Roman" w:hAnsi="Times New Roman" w:cs="Times New Roman"/>
          <w:sz w:val="24"/>
          <w:szCs w:val="24"/>
        </w:rPr>
        <w:t>(учебное электронное издание),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Анатомия 8- 9 классы, Атлас морфологии  человека.</w:t>
      </w:r>
    </w:p>
    <w:p w:rsidR="00CB30F8" w:rsidRPr="00CB30F8" w:rsidRDefault="00CB30F8" w:rsidP="001F2A7D">
      <w:pPr>
        <w:pStyle w:val="a8"/>
        <w:numPr>
          <w:ilvl w:val="0"/>
          <w:numId w:val="23"/>
        </w:numP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Тесты по биологии 6- 11 классы Т.И. Иванова</w:t>
      </w:r>
    </w:p>
    <w:p w:rsidR="00CB30F8" w:rsidRPr="00CB30F8" w:rsidRDefault="00CB30F8" w:rsidP="001F2A7D">
      <w:pPr>
        <w:pStyle w:val="a8"/>
        <w:numPr>
          <w:ilvl w:val="0"/>
          <w:numId w:val="23"/>
        </w:numP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Биология мир человека. Е.Н. Демьяненко</w:t>
      </w:r>
    </w:p>
    <w:p w:rsidR="00CB30F8" w:rsidRDefault="00CB30F8" w:rsidP="001F2A7D">
      <w:pPr>
        <w:pStyle w:val="a8"/>
        <w:numPr>
          <w:ilvl w:val="0"/>
          <w:numId w:val="23"/>
        </w:numP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  <w:t>Биология, экология, здоровый образ жизни. В.В. Балабанова</w:t>
      </w:r>
    </w:p>
    <w:p w:rsidR="00CB30F8" w:rsidRPr="001F2A7D" w:rsidRDefault="00CB30F8" w:rsidP="001F2A7D">
      <w:pPr>
        <w:pStyle w:val="a8"/>
        <w:numPr>
          <w:ilvl w:val="0"/>
          <w:numId w:val="23"/>
        </w:numP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  <w:t xml:space="preserve">Книга для чтения по </w:t>
      </w:r>
      <w:r w:rsidR="00605037"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  <w:t xml:space="preserve"> анатомии, физиологии и гигиене человека</w:t>
      </w:r>
      <w:proofErr w:type="gramStart"/>
      <w:r w:rsidR="00605037"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  <w:t xml:space="preserve"> .</w:t>
      </w:r>
      <w:proofErr w:type="gramEnd"/>
      <w:r w:rsidR="00605037">
        <w:rPr>
          <w:rStyle w:val="FontStyle11"/>
          <w:rFonts w:ascii="Times New Roman" w:eastAsia="Times New Roman" w:hAnsi="Times New Roman" w:cstheme="minorBidi"/>
          <w:sz w:val="24"/>
          <w:szCs w:val="24"/>
          <w:lang w:eastAsia="ru-RU"/>
        </w:rPr>
        <w:t xml:space="preserve"> И.Д. Зверев</w:t>
      </w:r>
    </w:p>
    <w:p w:rsidR="001F2A7D" w:rsidRPr="001F2A7D" w:rsidRDefault="001F2A7D" w:rsidP="001F2A7D">
      <w:pPr>
        <w:shd w:val="clear" w:color="auto" w:fill="FFFFFF"/>
        <w:tabs>
          <w:tab w:val="left" w:pos="567"/>
        </w:tabs>
        <w:spacing w:after="90" w:line="240" w:lineRule="auto"/>
        <w:ind w:left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2A7D">
        <w:rPr>
          <w:rFonts w:ascii="Times New Roman" w:eastAsia="Times New Roman" w:hAnsi="Times New Roman"/>
          <w:iCs/>
          <w:sz w:val="24"/>
          <w:szCs w:val="24"/>
          <w:lang w:eastAsia="ru-RU"/>
        </w:rPr>
        <w:t>Рабочая программа не исключает возможности использования другой  литературы в ра</w:t>
      </w:r>
      <w:r w:rsidRPr="001F2A7D">
        <w:rPr>
          <w:rFonts w:ascii="Times New Roman" w:eastAsia="Times New Roman" w:hAnsi="Times New Roman"/>
          <w:iCs/>
          <w:sz w:val="24"/>
          <w:szCs w:val="24"/>
          <w:lang w:eastAsia="ru-RU"/>
        </w:rPr>
        <w:t>м</w:t>
      </w:r>
      <w:r w:rsidRPr="001F2A7D">
        <w:rPr>
          <w:rFonts w:ascii="Times New Roman" w:eastAsia="Times New Roman" w:hAnsi="Times New Roman"/>
          <w:iCs/>
          <w:sz w:val="24"/>
          <w:szCs w:val="24"/>
          <w:lang w:eastAsia="ru-RU"/>
        </w:rPr>
        <w:t>ках требований Государственного стандарта по биологии.</w:t>
      </w:r>
    </w:p>
    <w:p w:rsidR="001F2A7D" w:rsidRPr="001F2A7D" w:rsidRDefault="001F2A7D" w:rsidP="001F2A7D">
      <w:pPr>
        <w:shd w:val="clear" w:color="auto" w:fill="FFFFFF"/>
        <w:tabs>
          <w:tab w:val="left" w:pos="567"/>
        </w:tabs>
        <w:spacing w:after="9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A7D" w:rsidRPr="001F2A7D" w:rsidRDefault="001F2A7D" w:rsidP="001F2A7D">
      <w:pPr>
        <w:ind w:left="360"/>
        <w:rPr>
          <w:rStyle w:val="FontStyle14"/>
          <w:rFonts w:ascii="Times New Roman" w:eastAsia="Times New Roman" w:hAnsi="Times New Roman" w:cstheme="minorBidi"/>
          <w:sz w:val="24"/>
          <w:szCs w:val="24"/>
          <w:lang w:eastAsia="ru-RU"/>
        </w:rPr>
      </w:pPr>
    </w:p>
    <w:sectPr w:rsidR="001F2A7D" w:rsidRPr="001F2A7D" w:rsidSect="00EA3E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342A2"/>
    <w:multiLevelType w:val="hybridMultilevel"/>
    <w:tmpl w:val="79A412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529D5"/>
    <w:multiLevelType w:val="hybridMultilevel"/>
    <w:tmpl w:val="F7DA080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F7978"/>
    <w:multiLevelType w:val="hybridMultilevel"/>
    <w:tmpl w:val="62803E7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>
    <w:nsid w:val="1D4C2BB4"/>
    <w:multiLevelType w:val="hybridMultilevel"/>
    <w:tmpl w:val="AAA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7323"/>
    <w:multiLevelType w:val="hybridMultilevel"/>
    <w:tmpl w:val="76E47710"/>
    <w:lvl w:ilvl="0" w:tplc="7EEA4DF8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0775A"/>
    <w:multiLevelType w:val="hybridMultilevel"/>
    <w:tmpl w:val="22906EA4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309322E6"/>
    <w:multiLevelType w:val="hybridMultilevel"/>
    <w:tmpl w:val="76E47710"/>
    <w:lvl w:ilvl="0" w:tplc="7EEA4DF8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13B49"/>
    <w:multiLevelType w:val="hybridMultilevel"/>
    <w:tmpl w:val="5F9EC2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F080E"/>
    <w:multiLevelType w:val="multilevel"/>
    <w:tmpl w:val="AAA04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B6966"/>
    <w:multiLevelType w:val="hybridMultilevel"/>
    <w:tmpl w:val="76E47710"/>
    <w:lvl w:ilvl="0" w:tplc="7EEA4DF8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D714E"/>
    <w:multiLevelType w:val="hybridMultilevel"/>
    <w:tmpl w:val="3B6274F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EC1682"/>
    <w:multiLevelType w:val="hybridMultilevel"/>
    <w:tmpl w:val="2670FD00"/>
    <w:lvl w:ilvl="0" w:tplc="A732DB5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71F99"/>
    <w:multiLevelType w:val="hybridMultilevel"/>
    <w:tmpl w:val="E2C686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D1296"/>
    <w:multiLevelType w:val="hybridMultilevel"/>
    <w:tmpl w:val="AAA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B12F3"/>
    <w:multiLevelType w:val="hybridMultilevel"/>
    <w:tmpl w:val="74AA23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9463E"/>
    <w:multiLevelType w:val="hybridMultilevel"/>
    <w:tmpl w:val="4BBE3C00"/>
    <w:lvl w:ilvl="0" w:tplc="0014762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062B0"/>
    <w:multiLevelType w:val="multilevel"/>
    <w:tmpl w:val="8536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780F6A"/>
    <w:multiLevelType w:val="hybridMultilevel"/>
    <w:tmpl w:val="A39620DE"/>
    <w:lvl w:ilvl="0" w:tplc="01D003CA">
      <w:start w:val="1"/>
      <w:numFmt w:val="decimal"/>
      <w:lvlText w:val="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5">
    <w:abstractNumId w:val="13"/>
  </w:num>
  <w:num w:numId="6">
    <w:abstractNumId w:val="18"/>
  </w:num>
  <w:num w:numId="7">
    <w:abstractNumId w:val="2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  <w:num w:numId="15">
    <w:abstractNumId w:val="19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  <w:num w:numId="20">
    <w:abstractNumId w:val="12"/>
  </w:num>
  <w:num w:numId="21">
    <w:abstractNumId w:val="23"/>
  </w:num>
  <w:num w:numId="22">
    <w:abstractNumId w:val="21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1635"/>
    <w:rsid w:val="000A19D2"/>
    <w:rsid w:val="000A6185"/>
    <w:rsid w:val="000E611F"/>
    <w:rsid w:val="000F5AE3"/>
    <w:rsid w:val="00103E91"/>
    <w:rsid w:val="001144C4"/>
    <w:rsid w:val="00117FE8"/>
    <w:rsid w:val="00121443"/>
    <w:rsid w:val="00130ED9"/>
    <w:rsid w:val="00134671"/>
    <w:rsid w:val="00134BFE"/>
    <w:rsid w:val="00147CEF"/>
    <w:rsid w:val="001555B3"/>
    <w:rsid w:val="001667CF"/>
    <w:rsid w:val="001F2A7D"/>
    <w:rsid w:val="00221382"/>
    <w:rsid w:val="00243997"/>
    <w:rsid w:val="002713F6"/>
    <w:rsid w:val="002E028B"/>
    <w:rsid w:val="002E2C66"/>
    <w:rsid w:val="002E4D37"/>
    <w:rsid w:val="002F1635"/>
    <w:rsid w:val="003B77C2"/>
    <w:rsid w:val="003F4633"/>
    <w:rsid w:val="00413525"/>
    <w:rsid w:val="00483597"/>
    <w:rsid w:val="00491176"/>
    <w:rsid w:val="004A20FA"/>
    <w:rsid w:val="004D35C0"/>
    <w:rsid w:val="004E2473"/>
    <w:rsid w:val="005276E3"/>
    <w:rsid w:val="005B3285"/>
    <w:rsid w:val="005B74B9"/>
    <w:rsid w:val="0060158F"/>
    <w:rsid w:val="00605037"/>
    <w:rsid w:val="00614592"/>
    <w:rsid w:val="0068393A"/>
    <w:rsid w:val="006B00F3"/>
    <w:rsid w:val="006B1283"/>
    <w:rsid w:val="006C3F71"/>
    <w:rsid w:val="00755E76"/>
    <w:rsid w:val="00772E01"/>
    <w:rsid w:val="00780063"/>
    <w:rsid w:val="0078607E"/>
    <w:rsid w:val="007B34B8"/>
    <w:rsid w:val="007B54F8"/>
    <w:rsid w:val="007D1FA8"/>
    <w:rsid w:val="007F089F"/>
    <w:rsid w:val="00824840"/>
    <w:rsid w:val="00853D59"/>
    <w:rsid w:val="00876A0F"/>
    <w:rsid w:val="008A7788"/>
    <w:rsid w:val="008D5F99"/>
    <w:rsid w:val="00925193"/>
    <w:rsid w:val="009310FF"/>
    <w:rsid w:val="009A27B5"/>
    <w:rsid w:val="009A3565"/>
    <w:rsid w:val="009A6AB8"/>
    <w:rsid w:val="009B4E2B"/>
    <w:rsid w:val="00A12C82"/>
    <w:rsid w:val="00A56D12"/>
    <w:rsid w:val="00A83758"/>
    <w:rsid w:val="00A9639E"/>
    <w:rsid w:val="00AB4081"/>
    <w:rsid w:val="00AC36E2"/>
    <w:rsid w:val="00AC5630"/>
    <w:rsid w:val="00AD14CC"/>
    <w:rsid w:val="00AE1D1A"/>
    <w:rsid w:val="00B001DB"/>
    <w:rsid w:val="00B72F2D"/>
    <w:rsid w:val="00B85DDE"/>
    <w:rsid w:val="00BA1E0C"/>
    <w:rsid w:val="00BC0FAC"/>
    <w:rsid w:val="00C16111"/>
    <w:rsid w:val="00C16B36"/>
    <w:rsid w:val="00C24DA9"/>
    <w:rsid w:val="00C84AFE"/>
    <w:rsid w:val="00CB30F8"/>
    <w:rsid w:val="00CD4535"/>
    <w:rsid w:val="00D172BD"/>
    <w:rsid w:val="00E12A63"/>
    <w:rsid w:val="00E23AC1"/>
    <w:rsid w:val="00E272DE"/>
    <w:rsid w:val="00E8001C"/>
    <w:rsid w:val="00E83745"/>
    <w:rsid w:val="00EA2EF5"/>
    <w:rsid w:val="00EA3EA0"/>
    <w:rsid w:val="00F7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163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163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6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16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F1635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1635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5">
    <w:name w:val="Знак Знак"/>
    <w:basedOn w:val="a0"/>
    <w:rsid w:val="001555B3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1555B3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1555B3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155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1555B3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1555B3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1555B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rsid w:val="001555B3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rsid w:val="001555B3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1555B3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rsid w:val="001555B3"/>
    <w:rPr>
      <w:color w:val="0000FF"/>
      <w:u w:val="single"/>
    </w:rPr>
  </w:style>
  <w:style w:type="table" w:styleId="a7">
    <w:name w:val="Table Grid"/>
    <w:basedOn w:val="a1"/>
    <w:uiPriority w:val="59"/>
    <w:rsid w:val="005B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138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EA2EF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A2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16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учитель</cp:lastModifiedBy>
  <cp:revision>36</cp:revision>
  <cp:lastPrinted>2002-01-01T20:04:00Z</cp:lastPrinted>
  <dcterms:created xsi:type="dcterms:W3CDTF">2013-02-13T05:21:00Z</dcterms:created>
  <dcterms:modified xsi:type="dcterms:W3CDTF">2002-01-01T20:04:00Z</dcterms:modified>
</cp:coreProperties>
</file>